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6" w:rsidRPr="00122C0E" w:rsidRDefault="004D48B6" w:rsidP="004D48B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32B2BA" wp14:editId="43FF5805">
            <wp:simplePos x="0" y="0"/>
            <wp:positionH relativeFrom="column">
              <wp:posOffset>3601720</wp:posOffset>
            </wp:positionH>
            <wp:positionV relativeFrom="paragraph">
              <wp:posOffset>-711835</wp:posOffset>
            </wp:positionV>
            <wp:extent cx="251968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Obraz 1" descr="Sklep &quot;Słonko&quot; - Strona główn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ep &quot;Słonko&quot; - Strona główna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C0E">
        <w:rPr>
          <w:rFonts w:ascii="Times New Roman" w:hAnsi="Times New Roman" w:cs="Times New Roman"/>
          <w:b/>
          <w:sz w:val="36"/>
          <w:szCs w:val="24"/>
        </w:rPr>
        <w:t>Delfinki</w:t>
      </w:r>
    </w:p>
    <w:p w:rsidR="004D48B6" w:rsidRPr="00122C0E" w:rsidRDefault="004D48B6" w:rsidP="004D48B6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05</w:t>
      </w:r>
      <w:r w:rsidRPr="00122C0E">
        <w:rPr>
          <w:rFonts w:ascii="Times New Roman" w:hAnsi="Times New Roman" w:cs="Times New Roman"/>
          <w:sz w:val="36"/>
          <w:szCs w:val="24"/>
        </w:rPr>
        <w:t>.06.2020</w:t>
      </w:r>
    </w:p>
    <w:p w:rsidR="004D48B6" w:rsidRPr="00122C0E" w:rsidRDefault="004D48B6" w:rsidP="004D48B6">
      <w:pPr>
        <w:rPr>
          <w:rFonts w:ascii="Times New Roman" w:hAnsi="Times New Roman" w:cs="Times New Roman"/>
          <w:b/>
          <w:sz w:val="24"/>
          <w:szCs w:val="24"/>
        </w:rPr>
      </w:pPr>
    </w:p>
    <w:p w:rsidR="004D48B6" w:rsidRDefault="004D48B6" w:rsidP="004D4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C0E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Pr="00560347">
        <w:rPr>
          <w:rFonts w:ascii="Times New Roman" w:hAnsi="Times New Roman" w:cs="Times New Roman"/>
          <w:b/>
          <w:sz w:val="24"/>
          <w:szCs w:val="24"/>
        </w:rPr>
        <w:t xml:space="preserve">tygodnia: </w:t>
      </w:r>
      <w:r w:rsidRPr="00A333EF">
        <w:rPr>
          <w:rFonts w:ascii="Times New Roman" w:hAnsi="Times New Roman" w:cs="Times New Roman"/>
          <w:sz w:val="24"/>
          <w:szCs w:val="24"/>
        </w:rPr>
        <w:t>Wakacyjne podróże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8B6" w:rsidRPr="00F44151" w:rsidRDefault="004D48B6" w:rsidP="004D48B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4151">
        <w:rPr>
          <w:rFonts w:ascii="Times New Roman" w:hAnsi="Times New Roman" w:cs="Times New Roman"/>
          <w:sz w:val="24"/>
          <w:szCs w:val="24"/>
        </w:rPr>
        <w:t>Słoneczny uśmiech.</w:t>
      </w:r>
    </w:p>
    <w:p w:rsidR="004D48B6" w:rsidRDefault="004D48B6" w:rsidP="004D4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8B6" w:rsidRDefault="004D48B6" w:rsidP="004D4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8B6" w:rsidRDefault="004D48B6" w:rsidP="004D48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powitanie </w:t>
      </w:r>
      <w:r w:rsidRPr="00F44151">
        <w:rPr>
          <w:rFonts w:ascii="Times New Roman" w:hAnsi="Times New Roman" w:cs="Times New Roman"/>
          <w:b/>
          <w:i/>
          <w:sz w:val="24"/>
          <w:szCs w:val="24"/>
        </w:rPr>
        <w:t>Wszyscy są witam Was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A02C5">
        <w:rPr>
          <w:rFonts w:ascii="Times New Roman" w:hAnsi="Times New Roman" w:cs="Times New Roman"/>
          <w:sz w:val="24"/>
          <w:szCs w:val="24"/>
        </w:rPr>
        <w:t>na pewno pamiętasz tą</w:t>
      </w:r>
      <w:r>
        <w:rPr>
          <w:rFonts w:ascii="Times New Roman" w:hAnsi="Times New Roman" w:cs="Times New Roman"/>
          <w:sz w:val="24"/>
          <w:szCs w:val="24"/>
        </w:rPr>
        <w:t xml:space="preserve"> zabawę                               z przedszkola. Wyobraź sobie, że obok ciebie stoją koledzy</w:t>
      </w:r>
    </w:p>
    <w:p w:rsidR="004D48B6" w:rsidRDefault="00CA02C5" w:rsidP="004D48B6">
      <w:pPr>
        <w:pStyle w:val="Akapitzlist"/>
        <w:ind w:left="360"/>
        <w:jc w:val="center"/>
        <w:rPr>
          <w:rFonts w:ascii="Times New Roman" w:hAnsi="Times New Roman" w:cs="Times New Roman"/>
          <w:sz w:val="24"/>
        </w:rPr>
      </w:pPr>
      <w:hyperlink r:id="rId7" w:history="1">
        <w:r w:rsidR="004D48B6" w:rsidRPr="007C5360">
          <w:rPr>
            <w:rStyle w:val="Hipercze"/>
            <w:rFonts w:ascii="Times New Roman" w:hAnsi="Times New Roman" w:cs="Times New Roman"/>
            <w:sz w:val="24"/>
          </w:rPr>
          <w:t>https://www.youtube.com/watch?v=fLX5nj9jeuk</w:t>
        </w:r>
      </w:hyperlink>
    </w:p>
    <w:p w:rsidR="004D48B6" w:rsidRPr="007C5360" w:rsidRDefault="004D48B6" w:rsidP="004D48B6">
      <w:pPr>
        <w:pStyle w:val="Akapitzlist"/>
        <w:ind w:left="360"/>
        <w:jc w:val="center"/>
        <w:rPr>
          <w:rFonts w:ascii="Times New Roman" w:hAnsi="Times New Roman" w:cs="Times New Roman"/>
          <w:sz w:val="32"/>
        </w:rPr>
      </w:pPr>
    </w:p>
    <w:p w:rsidR="004D48B6" w:rsidRPr="007C5360" w:rsidRDefault="004D48B6" w:rsidP="004D48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7C5360">
        <w:rPr>
          <w:rFonts w:ascii="Times New Roman" w:hAnsi="Times New Roman" w:cs="Times New Roman"/>
          <w:bCs/>
          <w:sz w:val="24"/>
          <w:szCs w:val="20"/>
        </w:rPr>
        <w:t xml:space="preserve">Słuchanie wiersza Marioli </w:t>
      </w:r>
      <w:proofErr w:type="spellStart"/>
      <w:r w:rsidRPr="007C5360">
        <w:rPr>
          <w:rFonts w:ascii="Times New Roman" w:hAnsi="Times New Roman" w:cs="Times New Roman"/>
          <w:bCs/>
          <w:sz w:val="24"/>
          <w:szCs w:val="20"/>
        </w:rPr>
        <w:t>Golc</w:t>
      </w:r>
      <w:proofErr w:type="spell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7C5360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7C5360">
        <w:rPr>
          <w:rFonts w:ascii="Times New Roman" w:hAnsi="Times New Roman" w:cs="Times New Roman"/>
          <w:b/>
          <w:bCs/>
          <w:i/>
          <w:iCs/>
          <w:sz w:val="24"/>
          <w:szCs w:val="20"/>
        </w:rPr>
        <w:t>Słoneczny uśmiech</w:t>
      </w:r>
      <w:r w:rsidRPr="007C5360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4D48B6" w:rsidRPr="007C5360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0"/>
        </w:rPr>
      </w:pP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>−</w:t>
      </w:r>
      <w:r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 Gdzie wybierasz</w:t>
      </w: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 się na wakacje? Gdzie chciałbyś</w:t>
      </w:r>
      <w:r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 </w:t>
      </w: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 wyjechać?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0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Cs/>
          <w:sz w:val="24"/>
          <w:szCs w:val="20"/>
        </w:rPr>
      </w:pPr>
      <w:r w:rsidRPr="007C5360">
        <w:rPr>
          <w:rFonts w:ascii="Times New Roman" w:eastAsia="MyriadPro-It" w:hAnsi="Times New Roman" w:cs="Times New Roman"/>
          <w:b/>
          <w:iCs/>
          <w:sz w:val="24"/>
          <w:szCs w:val="20"/>
        </w:rPr>
        <w:t>Posłuchaj wiersza</w:t>
      </w:r>
      <w:r>
        <w:rPr>
          <w:rFonts w:ascii="Times New Roman" w:eastAsia="MyriadPro-It" w:hAnsi="Times New Roman" w:cs="Times New Roman"/>
          <w:b/>
          <w:iCs/>
          <w:sz w:val="24"/>
          <w:szCs w:val="20"/>
        </w:rPr>
        <w:t>:</w:t>
      </w:r>
    </w:p>
    <w:p w:rsidR="004D48B6" w:rsidRPr="007C5360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Cs/>
          <w:sz w:val="24"/>
          <w:szCs w:val="20"/>
        </w:rPr>
      </w:pP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Nadchodzą wakacje,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słoneczna pora.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Słoneczny uśmiech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śle więc przedszkolak.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I tym uśmiechem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ze słonkiem razem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ogrzeje wszystkie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nadmorskie plaże</w:t>
      </w:r>
      <w:r w:rsidRPr="007C5360">
        <w:rPr>
          <w:rFonts w:ascii="Times New Roman" w:eastAsia="MyriadPro-It" w:hAnsi="Times New Roman" w:cs="Times New Roman"/>
          <w:i/>
          <w:iCs/>
          <w:sz w:val="24"/>
        </w:rPr>
        <w:t>.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Promienny uśmiech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prześle też górom,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by się nie kryły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za wielką chmurą.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Ma jeszcze uśmiech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dla wszystkich dzieci.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Cs/>
          <w:sz w:val="24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Niech im w wakacje</w:t>
      </w:r>
    </w:p>
    <w:p w:rsidR="004D48B6" w:rsidRPr="007C5360" w:rsidRDefault="004D48B6" w:rsidP="004D48B6">
      <w:pPr>
        <w:autoSpaceDE w:val="0"/>
        <w:autoSpaceDN w:val="0"/>
        <w:adjustRightInd w:val="0"/>
        <w:spacing w:after="0"/>
        <w:jc w:val="center"/>
        <w:rPr>
          <w:rFonts w:ascii="MyriadPro-It" w:eastAsia="MyriadPro-It" w:hAnsi="MyriadPro-Bold" w:cs="MyriadPro-It"/>
          <w:iCs/>
          <w:sz w:val="20"/>
          <w:szCs w:val="20"/>
        </w:rPr>
      </w:pPr>
      <w:r w:rsidRPr="007C5360">
        <w:rPr>
          <w:rFonts w:ascii="Times New Roman" w:eastAsia="MyriadPro-It" w:hAnsi="Times New Roman" w:cs="Times New Roman"/>
          <w:iCs/>
          <w:sz w:val="24"/>
        </w:rPr>
        <w:t>słoneczko świeci</w:t>
      </w:r>
      <w:r w:rsidRPr="007C5360">
        <w:rPr>
          <w:rFonts w:ascii="MyriadPro-It" w:eastAsia="MyriadPro-It" w:cs="MyriadPro-It"/>
          <w:iCs/>
          <w:sz w:val="20"/>
          <w:szCs w:val="20"/>
        </w:rPr>
        <w:t>.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Bold" w:cs="MyriadPro-It"/>
          <w:i/>
          <w:iCs/>
          <w:sz w:val="20"/>
          <w:szCs w:val="20"/>
        </w:rPr>
      </w:pPr>
    </w:p>
    <w:p w:rsidR="004D48B6" w:rsidRPr="007C5360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7C5360">
        <w:rPr>
          <w:rFonts w:ascii="Times New Roman" w:hAnsi="Times New Roman" w:cs="Times New Roman"/>
          <w:sz w:val="24"/>
          <w:szCs w:val="20"/>
        </w:rPr>
        <w:t>• Rozmowa na temat wiersza.</w:t>
      </w:r>
    </w:p>
    <w:p w:rsidR="004D48B6" w:rsidRPr="007C5360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0"/>
        </w:rPr>
      </w:pP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>− Kto przesyłał uśmiechy?</w:t>
      </w:r>
    </w:p>
    <w:p w:rsidR="004D48B6" w:rsidRPr="007C5360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0"/>
        </w:rPr>
      </w:pP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>− Komu przedszkolak przesyłał uśmiechy?</w:t>
      </w:r>
    </w:p>
    <w:p w:rsidR="004D48B6" w:rsidRPr="007C5360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0"/>
        </w:rPr>
      </w:pPr>
      <w:r w:rsidRPr="007C5360">
        <w:rPr>
          <w:rFonts w:ascii="Times New Roman" w:eastAsia="MyriadPro-It" w:hAnsi="Times New Roman" w:cs="Times New Roman"/>
          <w:i/>
          <w:iCs/>
          <w:sz w:val="24"/>
          <w:szCs w:val="20"/>
        </w:rPr>
        <w:t>− Dlaczego przesyłał je dzieciom?</w:t>
      </w:r>
    </w:p>
    <w:p w:rsidR="004D48B6" w:rsidRPr="009078F4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8F4">
        <w:rPr>
          <w:rFonts w:ascii="Times New Roman" w:hAnsi="Times New Roman" w:cs="Times New Roman"/>
          <w:b/>
          <w:sz w:val="24"/>
          <w:szCs w:val="24"/>
        </w:rPr>
        <w:lastRenderedPageBreak/>
        <w:t>• Karty pracy, cz. 4, s. 68–69.</w:t>
      </w:r>
    </w:p>
    <w:p w:rsidR="004D48B6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8F4">
        <w:rPr>
          <w:rFonts w:ascii="Times New Roman" w:hAnsi="Times New Roman" w:cs="Times New Roman"/>
          <w:sz w:val="24"/>
          <w:szCs w:val="24"/>
        </w:rPr>
        <w:t>Oglądanie zdjęć miejsc, w których Ada i Olek byli rok temu z rodzicami na wakacjach, opowiadanie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F4">
        <w:rPr>
          <w:rFonts w:ascii="Times New Roman" w:hAnsi="Times New Roman" w:cs="Times New Roman"/>
          <w:sz w:val="24"/>
          <w:szCs w:val="24"/>
        </w:rPr>
        <w:t>o niektórych z nich. Rysowanie po śladzie drogi rodziny Ady nad morze.</w:t>
      </w:r>
    </w:p>
    <w:p w:rsidR="004D48B6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8B6" w:rsidRPr="009078F4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8B6" w:rsidRDefault="004D48B6" w:rsidP="004D48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602AE">
        <w:rPr>
          <w:rFonts w:ascii="Times New Roman" w:hAnsi="Times New Roman" w:cs="Times New Roman"/>
          <w:b/>
          <w:sz w:val="24"/>
          <w:szCs w:val="20"/>
        </w:rPr>
        <w:t>Zagadki słuchowe</w:t>
      </w:r>
      <w:r w:rsidRPr="0059462E">
        <w:rPr>
          <w:rFonts w:ascii="Times New Roman" w:hAnsi="Times New Roman" w:cs="Times New Roman"/>
          <w:sz w:val="24"/>
          <w:szCs w:val="20"/>
        </w:rPr>
        <w:t xml:space="preserve"> dotyczące bezpieczeństwa podczas wakacji.</w:t>
      </w:r>
    </w:p>
    <w:p w:rsidR="004D48B6" w:rsidRPr="0059462E" w:rsidRDefault="004D48B6" w:rsidP="004D48B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słucha</w:t>
      </w:r>
      <w:r w:rsidRPr="0059462E">
        <w:rPr>
          <w:rFonts w:ascii="Times New Roman" w:hAnsi="Times New Roman" w:cs="Times New Roman"/>
          <w:sz w:val="24"/>
          <w:szCs w:val="20"/>
        </w:rPr>
        <w:t xml:space="preserve"> zagadek </w:t>
      </w:r>
      <w:r>
        <w:rPr>
          <w:rFonts w:ascii="Times New Roman" w:hAnsi="Times New Roman" w:cs="Times New Roman"/>
          <w:sz w:val="24"/>
          <w:szCs w:val="20"/>
        </w:rPr>
        <w:t xml:space="preserve">Barbary Kosmowskiej, dopowiada </w:t>
      </w:r>
      <w:r w:rsidRPr="0059462E">
        <w:rPr>
          <w:rFonts w:ascii="Times New Roman" w:hAnsi="Times New Roman" w:cs="Times New Roman"/>
          <w:sz w:val="24"/>
          <w:szCs w:val="20"/>
        </w:rPr>
        <w:t>ich zakończenia – rozwiązania.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Wiem, że pan ratownik mnie nie zauważy,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dlatego nie kąpię się na niestrzeżonej… </w:t>
      </w:r>
      <w:r w:rsidRPr="0059462E">
        <w:rPr>
          <w:rFonts w:ascii="Times New Roman" w:hAnsi="Times New Roman" w:cs="Times New Roman"/>
          <w:sz w:val="24"/>
          <w:szCs w:val="20"/>
        </w:rPr>
        <w:t>(plaży)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Kiedy płon</w:t>
      </w:r>
      <w:r w:rsidRPr="0059462E">
        <w:rPr>
          <w:rFonts w:ascii="Times New Roman" w:hAnsi="Times New Roman" w:cs="Times New Roman"/>
          <w:sz w:val="24"/>
          <w:szCs w:val="20"/>
        </w:rPr>
        <w:t xml:space="preserve">ą </w:t>
      </w: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lasy, to giną zwierzęta,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dlatego dbam o to i o tym pamiętam,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by w lesie wszystkim żyło się dogodnie.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Z tego powodu nie bawię się… </w:t>
      </w:r>
      <w:r w:rsidRPr="0059462E">
        <w:rPr>
          <w:rFonts w:ascii="Times New Roman" w:hAnsi="Times New Roman" w:cs="Times New Roman"/>
          <w:sz w:val="24"/>
          <w:szCs w:val="20"/>
        </w:rPr>
        <w:t>(ogniem)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Jeśli się zagubię w obcym dla mnie mieście,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wiem, co mam zrobić, wiem nareszcie!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Mogę zaufać pewnemu człowiekowi,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czyli panu… </w:t>
      </w:r>
      <w:r w:rsidRPr="0059462E">
        <w:rPr>
          <w:rFonts w:ascii="Times New Roman" w:hAnsi="Times New Roman" w:cs="Times New Roman"/>
          <w:sz w:val="24"/>
          <w:szCs w:val="20"/>
        </w:rPr>
        <w:t>(policjantowi)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Gdy nie ma rodziców w domu,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to choć bardzo przykro mi,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nie otwieram obcym ludziom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do naszego domu… </w:t>
      </w:r>
      <w:r w:rsidRPr="0059462E">
        <w:rPr>
          <w:rFonts w:ascii="Times New Roman" w:hAnsi="Times New Roman" w:cs="Times New Roman"/>
          <w:sz w:val="24"/>
          <w:szCs w:val="20"/>
        </w:rPr>
        <w:t>(drzwi)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Ze względu na żmije zawsze w lesie noszę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moje ukochane, gumowe… </w:t>
      </w:r>
      <w:r w:rsidRPr="0059462E">
        <w:rPr>
          <w:rFonts w:ascii="Times New Roman" w:hAnsi="Times New Roman" w:cs="Times New Roman"/>
          <w:sz w:val="24"/>
          <w:szCs w:val="20"/>
        </w:rPr>
        <w:t>(kalosze)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Grzybobranie to grzybów zbieranie,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a nie ich jedzenie czy też smakowanie.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>Dlatego po powrocie z lasu</w:t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59462E">
        <w:rPr>
          <w:rFonts w:ascii="Times New Roman" w:eastAsia="MyriadPro-It" w:hAnsi="Times New Roman" w:cs="Times New Roman"/>
          <w:iCs/>
          <w:sz w:val="24"/>
          <w:szCs w:val="20"/>
        </w:rPr>
        <w:t xml:space="preserve">sięgam do grzybów pełnego… </w:t>
      </w:r>
      <w:r w:rsidRPr="0059462E">
        <w:rPr>
          <w:rFonts w:ascii="Times New Roman" w:hAnsi="Times New Roman" w:cs="Times New Roman"/>
          <w:sz w:val="24"/>
          <w:szCs w:val="20"/>
        </w:rPr>
        <w:t>(atlasu)</w:t>
      </w:r>
    </w:p>
    <w:p w:rsidR="004D48B6" w:rsidRPr="00D602A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D48B6" w:rsidRPr="00D602A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D602AE">
        <w:rPr>
          <w:rFonts w:ascii="Times New Roman" w:eastAsia="MyriadPro-It" w:hAnsi="Times New Roman" w:cs="Times New Roman"/>
          <w:iCs/>
          <w:sz w:val="24"/>
          <w:szCs w:val="20"/>
        </w:rPr>
        <w:t>Nie podchodzę do dzikich zwierząt,</w:t>
      </w:r>
    </w:p>
    <w:p w:rsidR="004D48B6" w:rsidRPr="00D602AE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D602AE">
        <w:rPr>
          <w:rFonts w:ascii="Times New Roman" w:eastAsia="MyriadPro-It" w:hAnsi="Times New Roman" w:cs="Times New Roman"/>
          <w:iCs/>
          <w:sz w:val="24"/>
          <w:szCs w:val="20"/>
        </w:rPr>
        <w:t>bo choć są piękne i bajeczne,</w:t>
      </w:r>
    </w:p>
    <w:p w:rsidR="004D48B6" w:rsidRPr="00D602AE" w:rsidRDefault="004D48B6" w:rsidP="004D48B6">
      <w:pPr>
        <w:pStyle w:val="Akapitzlist"/>
        <w:ind w:left="360"/>
        <w:jc w:val="center"/>
        <w:rPr>
          <w:rFonts w:ascii="Times New Roman" w:hAnsi="Times New Roman" w:cs="Times New Roman"/>
          <w:sz w:val="40"/>
          <w:szCs w:val="24"/>
        </w:rPr>
      </w:pPr>
      <w:r w:rsidRPr="00D602AE">
        <w:rPr>
          <w:rFonts w:ascii="Times New Roman" w:eastAsia="MyriadPro-It" w:hAnsi="Times New Roman" w:cs="Times New Roman"/>
          <w:iCs/>
          <w:sz w:val="24"/>
          <w:szCs w:val="20"/>
        </w:rPr>
        <w:t xml:space="preserve">bywają także dla ludzi bardzo… </w:t>
      </w:r>
      <w:r w:rsidRPr="00D602AE">
        <w:rPr>
          <w:rFonts w:ascii="Times New Roman" w:eastAsia="MyriadPro-It" w:hAnsi="Times New Roman" w:cs="Times New Roman"/>
          <w:sz w:val="24"/>
          <w:szCs w:val="20"/>
        </w:rPr>
        <w:t>(niebezpieczne)</w:t>
      </w:r>
    </w:p>
    <w:p w:rsidR="004D48B6" w:rsidRDefault="004D48B6" w:rsidP="004D48B6">
      <w:pPr>
        <w:pStyle w:val="Akapitzlist"/>
        <w:ind w:left="360"/>
        <w:rPr>
          <w:rFonts w:ascii="Times New Roman" w:hAnsi="Times New Roman" w:cs="Times New Roman"/>
          <w:sz w:val="32"/>
          <w:szCs w:val="24"/>
        </w:rPr>
      </w:pPr>
    </w:p>
    <w:p w:rsidR="004D48B6" w:rsidRDefault="004D48B6" w:rsidP="004D48B6">
      <w:pPr>
        <w:pStyle w:val="Akapitzlist"/>
        <w:ind w:left="360"/>
        <w:rPr>
          <w:rFonts w:ascii="Times New Roman" w:hAnsi="Times New Roman" w:cs="Times New Roman"/>
          <w:sz w:val="32"/>
          <w:szCs w:val="24"/>
        </w:rPr>
      </w:pPr>
    </w:p>
    <w:p w:rsidR="004D48B6" w:rsidRPr="007156A8" w:rsidRDefault="004D48B6" w:rsidP="004D48B6">
      <w:pPr>
        <w:pStyle w:val="Akapitzlist"/>
        <w:ind w:left="360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7156A8">
        <w:rPr>
          <w:rFonts w:ascii="Times New Roman" w:hAnsi="Times New Roman" w:cs="Times New Roman"/>
          <w:color w:val="FF0000"/>
          <w:sz w:val="32"/>
          <w:szCs w:val="24"/>
        </w:rPr>
        <w:t xml:space="preserve">Bądź ostrożny na wakacjach. Pamiętaj o zasadach, które poznałeś 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7156A8">
        <w:rPr>
          <w:rFonts w:ascii="Times New Roman" w:hAnsi="Times New Roman" w:cs="Times New Roman"/>
          <w:color w:val="FF0000"/>
          <w:sz w:val="32"/>
          <w:szCs w:val="24"/>
        </w:rPr>
        <w:t xml:space="preserve"> i zawsze stosuj je w czasie wakacyjnych wypraw. Przypomnij sobie numery telefonów alarmowych.</w:t>
      </w:r>
    </w:p>
    <w:p w:rsidR="004D48B6" w:rsidRDefault="004D48B6" w:rsidP="004D48B6">
      <w:pPr>
        <w:pStyle w:val="Akapitzlist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4D48B6" w:rsidRPr="0059462E" w:rsidRDefault="004D48B6" w:rsidP="004D48B6">
      <w:pPr>
        <w:pStyle w:val="Akapitzlist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4C91A5A" wp14:editId="6204F50A">
            <wp:extent cx="5037310" cy="3564000"/>
            <wp:effectExtent l="0" t="0" r="0" b="0"/>
            <wp:docPr id="2" name="Obraz 2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1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4D48B6" w:rsidRPr="00D602AE" w:rsidRDefault="004D48B6" w:rsidP="004D48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602AE">
        <w:rPr>
          <w:rFonts w:ascii="Times New Roman" w:hAnsi="Times New Roman" w:cs="Times New Roman"/>
          <w:b/>
          <w:sz w:val="24"/>
          <w:szCs w:val="20"/>
        </w:rPr>
        <w:t>Karta pracy, cz. 4, s. 71.</w:t>
      </w:r>
    </w:p>
    <w:p w:rsidR="004D48B6" w:rsidRPr="00D602AE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4D48B6" w:rsidRPr="00D602AE" w:rsidRDefault="004D48B6" w:rsidP="004D4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602AE">
        <w:rPr>
          <w:rFonts w:ascii="Times New Roman" w:hAnsi="Times New Roman" w:cs="Times New Roman"/>
          <w:sz w:val="24"/>
          <w:szCs w:val="20"/>
        </w:rPr>
        <w:t>Oglądanie rysunków schematycznych. Mówienie, na co powinno się zwracać uwagę na</w:t>
      </w:r>
    </w:p>
    <w:p w:rsidR="004D48B6" w:rsidRPr="00D602AE" w:rsidRDefault="004D48B6" w:rsidP="004D48B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D602AE">
        <w:rPr>
          <w:rFonts w:ascii="Times New Roman" w:hAnsi="Times New Roman" w:cs="Times New Roman"/>
          <w:sz w:val="24"/>
          <w:szCs w:val="20"/>
        </w:rPr>
        <w:t>wakacjach. Rysowanie po śladzie, bez odrywania kredki od kartki.</w:t>
      </w:r>
    </w:p>
    <w:p w:rsidR="004D48B6" w:rsidRPr="007909D7" w:rsidRDefault="004D48B6" w:rsidP="004D48B6">
      <w:pPr>
        <w:spacing w:after="0" w:line="360" w:lineRule="auto"/>
        <w:contextualSpacing/>
        <w:rPr>
          <w:rFonts w:ascii="Calibri" w:hAnsi="Calibri"/>
          <w:szCs w:val="24"/>
        </w:rPr>
      </w:pPr>
    </w:p>
    <w:p w:rsidR="004D48B6" w:rsidRPr="007909D7" w:rsidRDefault="004D48B6" w:rsidP="004D48B6">
      <w:pPr>
        <w:spacing w:after="0" w:line="360" w:lineRule="auto"/>
        <w:ind w:left="360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6A8">
        <w:rPr>
          <w:rFonts w:ascii="Times New Roman" w:hAnsi="Times New Roman" w:cs="Times New Roman"/>
          <w:sz w:val="24"/>
          <w:szCs w:val="24"/>
        </w:rPr>
        <w:t xml:space="preserve">Czas na ruch i zabawy ruchowe. </w:t>
      </w:r>
      <w:r>
        <w:rPr>
          <w:rFonts w:ascii="Times New Roman" w:hAnsi="Times New Roman" w:cs="Times New Roman"/>
          <w:sz w:val="24"/>
          <w:szCs w:val="24"/>
        </w:rPr>
        <w:t>Możesz skorzystać z zabaw z ruletki, ale najlepiej by było gdybyś wyszedł na podwórko i tam się wesoło pobawił</w:t>
      </w:r>
    </w:p>
    <w:p w:rsidR="004D48B6" w:rsidRPr="007156A8" w:rsidRDefault="004D48B6" w:rsidP="004D48B6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48B6" w:rsidRDefault="00CA02C5" w:rsidP="004D48B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hyperlink r:id="rId9" w:history="1">
        <w:r w:rsidR="004D48B6" w:rsidRPr="007156A8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https://wordwall.net/pl/resource/2015634/gimnastyka-zer%C3%B3wka1</w:t>
        </w:r>
      </w:hyperlink>
    </w:p>
    <w:p w:rsidR="004D48B6" w:rsidRDefault="004D48B6" w:rsidP="004D48B6">
      <w:pPr>
        <w:spacing w:after="0" w:line="360" w:lineRule="auto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spacing w:after="0" w:line="360" w:lineRule="auto"/>
        <w:contextualSpacing/>
        <w:rPr>
          <w:rFonts w:ascii="Calibri" w:hAnsi="Calibri"/>
          <w:szCs w:val="24"/>
        </w:rPr>
      </w:pPr>
    </w:p>
    <w:p w:rsidR="004D48B6" w:rsidRPr="009078F4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9078F4">
        <w:rPr>
          <w:rFonts w:ascii="Times New Roman" w:hAnsi="Times New Roman" w:cs="Times New Roman"/>
          <w:b/>
          <w:sz w:val="24"/>
          <w:szCs w:val="20"/>
        </w:rPr>
        <w:t>• Karta pracy, cz. 4, s. 70.</w:t>
      </w:r>
    </w:p>
    <w:p w:rsidR="004D48B6" w:rsidRPr="0059462E" w:rsidRDefault="004D48B6" w:rsidP="004D4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9462E">
        <w:rPr>
          <w:rFonts w:ascii="Times New Roman" w:hAnsi="Times New Roman" w:cs="Times New Roman"/>
          <w:sz w:val="24"/>
          <w:szCs w:val="20"/>
        </w:rPr>
        <w:t>Rysowanie w ramce na górze karty, gdzie dziecko pojedzie na wakacje, a na dole – gdzie</w:t>
      </w:r>
    </w:p>
    <w:p w:rsidR="004D48B6" w:rsidRPr="007156A8" w:rsidRDefault="004D48B6" w:rsidP="004D48B6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7156A8">
        <w:rPr>
          <w:rFonts w:ascii="Times New Roman" w:hAnsi="Times New Roman" w:cs="Times New Roman"/>
          <w:sz w:val="24"/>
          <w:szCs w:val="20"/>
        </w:rPr>
        <w:t>chciałoby pojechać na wakacje. Rysowanie po śladzie, bez odrywania kredki od kartki.</w:t>
      </w:r>
    </w:p>
    <w:p w:rsidR="004D48B6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  <w:r w:rsidRPr="00122C0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4A4455" wp14:editId="022C798D">
            <wp:simplePos x="0" y="0"/>
            <wp:positionH relativeFrom="column">
              <wp:posOffset>2445385</wp:posOffset>
            </wp:positionH>
            <wp:positionV relativeFrom="paragraph">
              <wp:posOffset>67310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3" name="Obraz 3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8B6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156A8">
        <w:rPr>
          <w:rFonts w:ascii="Times New Roman" w:hAnsi="Times New Roman" w:cs="Times New Roman"/>
          <w:color w:val="FF0000"/>
          <w:sz w:val="24"/>
          <w:szCs w:val="24"/>
        </w:rPr>
        <w:lastRenderedPageBreak/>
        <w:t>Dla chętnych:</w:t>
      </w:r>
    </w:p>
    <w:p w:rsidR="004D48B6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48B6" w:rsidRDefault="004D48B6" w:rsidP="004D48B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48B6" w:rsidRPr="007909D7" w:rsidRDefault="004D48B6" w:rsidP="004D48B6">
      <w:pPr>
        <w:spacing w:after="0" w:line="240" w:lineRule="auto"/>
        <w:contextualSpacing/>
        <w:rPr>
          <w:rFonts w:ascii="Calibri" w:hAnsi="Calibri"/>
          <w:szCs w:val="24"/>
        </w:rPr>
      </w:pPr>
      <w:r>
        <w:rPr>
          <w:noProof/>
          <w:lang w:eastAsia="pl-PL"/>
        </w:rPr>
        <w:drawing>
          <wp:inline distT="0" distB="0" distL="0" distR="0" wp14:anchorId="4B097CD7" wp14:editId="4607231D">
            <wp:extent cx="6042674" cy="7452000"/>
            <wp:effectExtent l="0" t="0" r="0" b="0"/>
            <wp:docPr id="4" name="Obraz 4" descr="Dziewczynka nad morzem z materacem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 nad morzem z materacem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74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7156A8" w:rsidRDefault="004D48B6" w:rsidP="004D48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48B6" w:rsidRPr="00F44151" w:rsidRDefault="004D48B6" w:rsidP="004D48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2AE">
        <w:rPr>
          <w:rFonts w:ascii="Times New Roman" w:hAnsi="Times New Roman" w:cs="Times New Roman"/>
          <w:color w:val="FF0000"/>
          <w:sz w:val="24"/>
          <w:szCs w:val="24"/>
        </w:rPr>
        <w:t xml:space="preserve">Dla chętnych </w:t>
      </w:r>
      <w:r>
        <w:rPr>
          <w:rFonts w:ascii="Times New Roman" w:hAnsi="Times New Roman" w:cs="Times New Roman"/>
          <w:sz w:val="24"/>
          <w:szCs w:val="24"/>
        </w:rPr>
        <w:t>- z</w:t>
      </w:r>
      <w:r w:rsidRPr="00F44151">
        <w:rPr>
          <w:rFonts w:ascii="Times New Roman" w:hAnsi="Times New Roman" w:cs="Times New Roman"/>
          <w:sz w:val="24"/>
          <w:szCs w:val="24"/>
        </w:rPr>
        <w:t>abawa rozwijająca umiejętność orientowania się na kartce papieru.</w:t>
      </w:r>
    </w:p>
    <w:p w:rsidR="004D48B6" w:rsidRPr="00F44151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4D48B6" w:rsidRPr="00F44151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151">
        <w:rPr>
          <w:rFonts w:ascii="Times New Roman" w:hAnsi="Times New Roman" w:cs="Times New Roman"/>
          <w:color w:val="000000"/>
          <w:sz w:val="24"/>
          <w:szCs w:val="24"/>
        </w:rPr>
        <w:t>Dziecko z rodzicem  są parą. Siadają naprzeciwko siebie w nieznacznej odległości. Każdy ma kartkę i mazak do rysowania.</w:t>
      </w:r>
    </w:p>
    <w:p w:rsidR="004D48B6" w:rsidRPr="00F44151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151">
        <w:rPr>
          <w:rFonts w:ascii="Times New Roman" w:hAnsi="Times New Roman" w:cs="Times New Roman"/>
          <w:color w:val="000000"/>
          <w:sz w:val="24"/>
          <w:szCs w:val="24"/>
        </w:rPr>
        <w:t xml:space="preserve">Rodzic zaczyna rysować drogę na swojej kartce i dokładnie opowiada partnerowi (dziecku) o tym, co robi, np.: </w:t>
      </w:r>
      <w:r w:rsidRPr="00F4415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Rysuję drogę od lewego dolnego rogu kartki, prosto do góry, teraz w prawo,</w:t>
      </w:r>
    </w:p>
    <w:p w:rsidR="004D48B6" w:rsidRPr="00F44151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F4415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w bok kartki, teraz prosto, do dołu, a teraz w lewo i z powrotem do góry, aż do górnego prawego rogu. </w:t>
      </w:r>
    </w:p>
    <w:p w:rsidR="004D48B6" w:rsidRDefault="004D48B6" w:rsidP="004D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F44151">
        <w:rPr>
          <w:rFonts w:ascii="Times New Roman" w:hAnsi="Times New Roman" w:cs="Times New Roman"/>
          <w:color w:val="000000"/>
          <w:sz w:val="24"/>
          <w:szCs w:val="24"/>
        </w:rPr>
        <w:t xml:space="preserve"> rysuje na swojej kartce do</w:t>
      </w:r>
      <w:r>
        <w:rPr>
          <w:rFonts w:ascii="Times New Roman" w:hAnsi="Times New Roman" w:cs="Times New Roman"/>
          <w:color w:val="000000"/>
          <w:sz w:val="24"/>
          <w:szCs w:val="24"/>
        </w:rPr>
        <w:t>kładnie to, co słyszy od rodzica</w:t>
      </w:r>
      <w:r w:rsidRPr="00F44151">
        <w:rPr>
          <w:rFonts w:ascii="Times New Roman" w:hAnsi="Times New Roman" w:cs="Times New Roman"/>
          <w:color w:val="000000"/>
          <w:sz w:val="24"/>
          <w:szCs w:val="24"/>
        </w:rPr>
        <w:t>. Na zakończenie zabawy  porównują rysunki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B6" w:rsidRPr="00DB184D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</w:p>
    <w:p w:rsidR="004D48B6" w:rsidRPr="00DB184D" w:rsidRDefault="004D48B6" w:rsidP="004D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r w:rsidRPr="00DB184D">
        <w:rPr>
          <w:rFonts w:ascii="Times New Roman" w:hAnsi="Times New Roman" w:cs="Times New Roman"/>
          <w:color w:val="00B050"/>
          <w:sz w:val="36"/>
          <w:szCs w:val="24"/>
        </w:rPr>
        <w:t>Dzisiaj mówimy już do widzenia. Miłego weekendu!</w:t>
      </w:r>
    </w:p>
    <w:p w:rsidR="00D849BC" w:rsidRDefault="00CA02C5" w:rsidP="00CA02C5">
      <w:pPr>
        <w:jc w:val="center"/>
      </w:pPr>
      <w:r>
        <w:rPr>
          <w:noProof/>
          <w:lang w:eastAsia="pl-PL"/>
        </w:rPr>
        <w:drawing>
          <wp:inline distT="0" distB="0" distL="0" distR="0" wp14:anchorId="6ED44C2F" wp14:editId="351958A0">
            <wp:extent cx="4719918" cy="3321423"/>
            <wp:effectExtent l="0" t="0" r="5080" b="0"/>
            <wp:docPr id="5" name="Obraz 5" descr="Program Przedszkolnej Edukacji Antytytoniowej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Przedszkolnej Edukacji Antytytoniowej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t="4049" r="15655" b="19003"/>
                    <a:stretch/>
                  </pic:blipFill>
                  <pic:spPr bwMode="auto">
                    <a:xfrm>
                      <a:off x="0" y="0"/>
                      <a:ext cx="4724332" cy="33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4DA"/>
    <w:multiLevelType w:val="hybridMultilevel"/>
    <w:tmpl w:val="D5628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6"/>
    <w:rsid w:val="004D48B6"/>
    <w:rsid w:val="00CA02C5"/>
    <w:rsid w:val="00D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LX5nj9jeu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015634/gimnastyka-zer%C3%B3wk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2020-06-03T18:08:00Z</dcterms:created>
  <dcterms:modified xsi:type="dcterms:W3CDTF">2020-06-04T06:26:00Z</dcterms:modified>
</cp:coreProperties>
</file>