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90" w:rsidRPr="005F1753" w:rsidRDefault="001F7090" w:rsidP="001F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975A42" wp14:editId="566E84A5">
            <wp:simplePos x="0" y="0"/>
            <wp:positionH relativeFrom="column">
              <wp:posOffset>4187190</wp:posOffset>
            </wp:positionH>
            <wp:positionV relativeFrom="page">
              <wp:posOffset>629285</wp:posOffset>
            </wp:positionV>
            <wp:extent cx="2023716" cy="1944000"/>
            <wp:effectExtent l="0" t="0" r="0" b="0"/>
            <wp:wrapTight wrapText="bothSides">
              <wp:wrapPolygon edited="0">
                <wp:start x="0" y="0"/>
                <wp:lineTo x="0" y="21381"/>
                <wp:lineTo x="21356" y="21381"/>
                <wp:lineTo x="21356" y="0"/>
                <wp:lineTo x="0" y="0"/>
              </wp:wrapPolygon>
            </wp:wrapTight>
            <wp:docPr id="3" name="Obraz 3" descr="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16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589">
        <w:rPr>
          <w:rFonts w:ascii="Times New Roman" w:hAnsi="Times New Roman" w:cs="Times New Roman"/>
          <w:b/>
          <w:sz w:val="32"/>
          <w:szCs w:val="32"/>
        </w:rPr>
        <w:t>Delfinki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65C22D7" wp14:editId="77B18DBC">
            <wp:extent cx="324000" cy="324000"/>
            <wp:effectExtent l="0" t="0" r="0" b="0"/>
            <wp:docPr id="2" name="Obraz 2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090">
        <w:rPr>
          <w:noProof/>
          <w:lang w:eastAsia="pl-PL"/>
        </w:rPr>
        <w:t xml:space="preserve"> </w:t>
      </w:r>
    </w:p>
    <w:p w:rsidR="001F7090" w:rsidRPr="005F1753" w:rsidRDefault="001F7090" w:rsidP="001F7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</w:t>
      </w:r>
      <w:r w:rsidRPr="005F1753">
        <w:rPr>
          <w:rFonts w:ascii="Times New Roman" w:hAnsi="Times New Roman" w:cs="Times New Roman"/>
          <w:sz w:val="24"/>
          <w:szCs w:val="24"/>
        </w:rPr>
        <w:t>.2020</w:t>
      </w:r>
    </w:p>
    <w:p w:rsidR="001F7090" w:rsidRPr="005F1753" w:rsidRDefault="001F7090" w:rsidP="001F7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753">
        <w:rPr>
          <w:rFonts w:ascii="Times New Roman" w:hAnsi="Times New Roman" w:cs="Times New Roman"/>
          <w:b/>
          <w:sz w:val="24"/>
          <w:szCs w:val="24"/>
          <w:u w:val="single"/>
        </w:rPr>
        <w:t>Temat tygodnia: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Wielkanoc</w:t>
      </w:r>
      <w:r w:rsidRPr="00174264">
        <w:rPr>
          <w:noProof/>
          <w:lang w:eastAsia="pl-PL"/>
        </w:rPr>
        <w:t xml:space="preserve"> </w:t>
      </w:r>
    </w:p>
    <w:p w:rsidR="001F7090" w:rsidRDefault="001F7090" w:rsidP="001F7090">
      <w:pPr>
        <w:jc w:val="center"/>
        <w:rPr>
          <w:rFonts w:ascii="Times New Roman" w:hAnsi="Times New Roman" w:cs="Times New Roman"/>
          <w:b/>
          <w:szCs w:val="24"/>
        </w:rPr>
      </w:pPr>
      <w:r w:rsidRPr="00B36953">
        <w:rPr>
          <w:rFonts w:ascii="Times New Roman" w:hAnsi="Times New Roman" w:cs="Times New Roman"/>
          <w:b/>
          <w:szCs w:val="24"/>
        </w:rPr>
        <w:t>Piątek</w:t>
      </w:r>
      <w:r>
        <w:rPr>
          <w:rFonts w:ascii="Times New Roman" w:hAnsi="Times New Roman" w:cs="Times New Roman"/>
          <w:b/>
          <w:szCs w:val="24"/>
        </w:rPr>
        <w:t xml:space="preserve">:    </w:t>
      </w:r>
      <w:r w:rsidRPr="00B36953">
        <w:rPr>
          <w:rFonts w:ascii="Times New Roman" w:hAnsi="Times New Roman" w:cs="Times New Roman"/>
          <w:b/>
          <w:szCs w:val="24"/>
        </w:rPr>
        <w:t>Śmigus-dyngus</w:t>
      </w:r>
    </w:p>
    <w:p w:rsidR="00666D11" w:rsidRDefault="00666D11" w:rsidP="001F7090">
      <w:pPr>
        <w:jc w:val="center"/>
        <w:rPr>
          <w:rFonts w:ascii="Times New Roman" w:hAnsi="Times New Roman" w:cs="Times New Roman"/>
          <w:b/>
          <w:szCs w:val="24"/>
        </w:rPr>
      </w:pPr>
    </w:p>
    <w:p w:rsidR="001F7090" w:rsidRPr="00666D11" w:rsidRDefault="00666D11" w:rsidP="00666D11">
      <w:pPr>
        <w:rPr>
          <w:rFonts w:ascii="Times New Roman" w:hAnsi="Times New Roman" w:cs="Times New Roman"/>
          <w:b/>
          <w:color w:val="FF0000"/>
          <w:szCs w:val="24"/>
        </w:rPr>
      </w:pPr>
      <w:r w:rsidRPr="00666D11">
        <w:rPr>
          <w:rFonts w:ascii="Times New Roman" w:hAnsi="Times New Roman" w:cs="Times New Roman"/>
          <w:b/>
          <w:color w:val="FF0000"/>
          <w:szCs w:val="24"/>
        </w:rPr>
        <w:t>To już kolejny dzień naszych wspólnych zabaw. Zapraszam</w:t>
      </w:r>
      <w:r w:rsidR="00E95C44">
        <w:rPr>
          <w:rFonts w:ascii="Times New Roman" w:hAnsi="Times New Roman" w:cs="Times New Roman"/>
          <w:b/>
          <w:color w:val="FF0000"/>
          <w:szCs w:val="24"/>
        </w:rPr>
        <w:t>y !</w:t>
      </w:r>
    </w:p>
    <w:p w:rsidR="00666D11" w:rsidRDefault="00666D11" w:rsidP="00666D11">
      <w:pPr>
        <w:rPr>
          <w:rFonts w:ascii="Times New Roman" w:hAnsi="Times New Roman" w:cs="Times New Roman"/>
          <w:b/>
          <w:szCs w:val="24"/>
        </w:rPr>
      </w:pPr>
    </w:p>
    <w:p w:rsidR="00E95C44" w:rsidRPr="00E95C44" w:rsidRDefault="001F7090" w:rsidP="001F70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4F81BD" w:themeColor="accent1"/>
          <w:u w:val="single"/>
        </w:rPr>
      </w:pPr>
      <w:r w:rsidRPr="00E95C44">
        <w:rPr>
          <w:rFonts w:ascii="Times New Roman" w:eastAsia="Calibri" w:hAnsi="Times New Roman" w:cs="Times New Roman"/>
          <w:b/>
        </w:rPr>
        <w:t>Zabawa muzyczno-ruchowa</w:t>
      </w:r>
      <w:r w:rsidRPr="00E95C44">
        <w:rPr>
          <w:rFonts w:ascii="Times New Roman" w:eastAsia="Calibri" w:hAnsi="Times New Roman" w:cs="Times New Roman"/>
        </w:rPr>
        <w:t xml:space="preserve"> na dywanie „Ręce prosto , pomachaj ramionami”</w:t>
      </w:r>
      <w:r w:rsidRPr="00E95C44">
        <w:rPr>
          <w:rFonts w:ascii="Times New Roman" w:hAnsi="Times New Roman" w:cs="Times New Roman"/>
        </w:rPr>
        <w:t xml:space="preserve"> </w:t>
      </w:r>
      <w:r w:rsidR="00666D11" w:rsidRPr="00E95C44">
        <w:rPr>
          <w:rFonts w:ascii="Times New Roman" w:hAnsi="Times New Roman" w:cs="Times New Roman"/>
        </w:rPr>
        <w:t xml:space="preserve">. </w:t>
      </w:r>
    </w:p>
    <w:p w:rsidR="001F7090" w:rsidRPr="00E95C44" w:rsidRDefault="00666D11" w:rsidP="00E95C44">
      <w:pPr>
        <w:pStyle w:val="Akapitzlist"/>
        <w:rPr>
          <w:rFonts w:ascii="Times New Roman" w:hAnsi="Times New Roman" w:cs="Times New Roman"/>
          <w:color w:val="4F81BD" w:themeColor="accent1"/>
          <w:u w:val="single"/>
        </w:rPr>
      </w:pPr>
      <w:r w:rsidRPr="00E95C44">
        <w:rPr>
          <w:rFonts w:ascii="Times New Roman" w:hAnsi="Times New Roman" w:cs="Times New Roman"/>
        </w:rPr>
        <w:t xml:space="preserve">Jak </w:t>
      </w:r>
      <w:r w:rsidR="004D7844" w:rsidRPr="00E95C44">
        <w:rPr>
          <w:rFonts w:ascii="Times New Roman" w:hAnsi="Times New Roman" w:cs="Times New Roman"/>
        </w:rPr>
        <w:t>co</w:t>
      </w:r>
      <w:r w:rsidRPr="00E95C44">
        <w:rPr>
          <w:rFonts w:ascii="Times New Roman" w:hAnsi="Times New Roman" w:cs="Times New Roman"/>
        </w:rPr>
        <w:t xml:space="preserve">dziennie  zaczynamy od zabawy na wesoło , naśladuj: </w:t>
      </w:r>
      <w:hyperlink r:id="rId8" w:history="1">
        <w:r w:rsidR="001F7090" w:rsidRPr="00E95C44">
          <w:rPr>
            <w:rFonts w:ascii="Times New Roman" w:hAnsi="Times New Roman" w:cs="Times New Roman"/>
            <w:color w:val="4F81BD" w:themeColor="accent1"/>
            <w:u w:val="single"/>
          </w:rPr>
          <w:t>https://www.youtube.com/watch?v=Zy8Vtsd6bnk</w:t>
        </w:r>
      </w:hyperlink>
    </w:p>
    <w:p w:rsidR="004D7844" w:rsidRPr="00666D11" w:rsidRDefault="004D7844" w:rsidP="004D7844">
      <w:pPr>
        <w:pStyle w:val="Akapitzlist"/>
        <w:rPr>
          <w:rFonts w:ascii="Times New Roman" w:hAnsi="Times New Roman" w:cs="Times New Roman"/>
          <w:color w:val="4F81BD" w:themeColor="accent1"/>
          <w:sz w:val="20"/>
          <w:u w:val="single"/>
        </w:rPr>
      </w:pPr>
    </w:p>
    <w:p w:rsidR="001F7090" w:rsidRDefault="001F7090" w:rsidP="004D78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5"/>
        </w:rPr>
      </w:pPr>
      <w:r w:rsidRPr="004D7844">
        <w:rPr>
          <w:rFonts w:ascii="Times New Roman" w:hAnsi="Times New Roman" w:cs="Times New Roman"/>
          <w:b/>
          <w:i/>
          <w:szCs w:val="24"/>
        </w:rPr>
        <w:t>Co znalazło się na świątecznym stole</w:t>
      </w:r>
      <w:r w:rsidR="004D7844" w:rsidRPr="004D7844">
        <w:rPr>
          <w:rFonts w:ascii="Times New Roman" w:hAnsi="Times New Roman" w:cs="Times New Roman"/>
          <w:b/>
          <w:szCs w:val="24"/>
        </w:rPr>
        <w:t>?</w:t>
      </w:r>
      <w:r w:rsidR="004D7844" w:rsidRPr="004D7844">
        <w:rPr>
          <w:rFonts w:ascii="MrDodo-Light" w:hAnsi="MrDodo-Light" w:cs="MrDodo-Light"/>
          <w:color w:val="00FFFF"/>
          <w:sz w:val="25"/>
          <w:szCs w:val="25"/>
        </w:rPr>
        <w:t xml:space="preserve"> </w:t>
      </w:r>
      <w:r w:rsidR="004D7844" w:rsidRPr="004D7844">
        <w:rPr>
          <w:rFonts w:ascii="Times New Roman" w:hAnsi="Times New Roman" w:cs="Times New Roman"/>
          <w:szCs w:val="25"/>
        </w:rPr>
        <w:t>Podziel nazwy zdjęć na sylaby lub na głoski. Narysuj pod każdym zdjęciem odpowiednią liczbę kresek, odpowiada</w:t>
      </w:r>
      <w:r w:rsidR="004D7844">
        <w:rPr>
          <w:rFonts w:ascii="Times New Roman" w:hAnsi="Times New Roman" w:cs="Times New Roman"/>
          <w:szCs w:val="25"/>
        </w:rPr>
        <w:t>jącą liczbie sylab (lub głosek), możesz też pokolorować koszyczek wg wzoru</w:t>
      </w:r>
    </w:p>
    <w:p w:rsidR="004D7844" w:rsidRPr="001F7090" w:rsidRDefault="004D7844" w:rsidP="004D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5"/>
        </w:rPr>
      </w:pPr>
    </w:p>
    <w:p w:rsidR="001F7090" w:rsidRDefault="00B85EB5" w:rsidP="001F7090">
      <w:pPr>
        <w:ind w:left="720"/>
        <w:contextualSpacing/>
        <w:rPr>
          <w:rFonts w:ascii="Times New Roman" w:hAnsi="Times New Roman" w:cs="Times New Roman"/>
          <w:szCs w:val="24"/>
        </w:rPr>
      </w:pPr>
      <w:hyperlink r:id="rId9" w:anchor="p=79" w:history="1">
        <w:r w:rsidR="004D7844" w:rsidRPr="00185010">
          <w:rPr>
            <w:rStyle w:val="Hipercze"/>
            <w:rFonts w:ascii="Times New Roman" w:hAnsi="Times New Roman" w:cs="Times New Roman"/>
            <w:szCs w:val="24"/>
          </w:rPr>
          <w:t>https://flipbooki.mac.pl/przedszkole/npoia-bbplus-kp-3/mobile/index.html#p=79</w:t>
        </w:r>
      </w:hyperlink>
    </w:p>
    <w:p w:rsidR="001F7090" w:rsidRPr="001F7090" w:rsidRDefault="001F7090" w:rsidP="004D7844">
      <w:pPr>
        <w:contextualSpacing/>
        <w:rPr>
          <w:rFonts w:ascii="Times New Roman" w:hAnsi="Times New Roman" w:cs="Times New Roman"/>
          <w:szCs w:val="24"/>
        </w:rPr>
      </w:pPr>
    </w:p>
    <w:p w:rsidR="001F7090" w:rsidRPr="001F7090" w:rsidRDefault="001F7090" w:rsidP="001F7090">
      <w:pPr>
        <w:ind w:left="720"/>
        <w:contextualSpacing/>
        <w:rPr>
          <w:rFonts w:ascii="Times New Roman" w:hAnsi="Times New Roman" w:cs="Times New Roman"/>
          <w:szCs w:val="24"/>
        </w:rPr>
      </w:pPr>
    </w:p>
    <w:p w:rsidR="001F7090" w:rsidRDefault="00E95C44" w:rsidP="001F7090">
      <w:pPr>
        <w:numPr>
          <w:ilvl w:val="0"/>
          <w:numId w:val="1"/>
        </w:numPr>
        <w:contextualSpacing/>
        <w:rPr>
          <w:rFonts w:ascii="Times New Roman" w:hAnsi="Times New Roman" w:cs="Times New Roman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67F3FB" wp14:editId="0507C585">
            <wp:simplePos x="0" y="0"/>
            <wp:positionH relativeFrom="column">
              <wp:posOffset>3044190</wp:posOffset>
            </wp:positionH>
            <wp:positionV relativeFrom="paragraph">
              <wp:posOffset>189865</wp:posOffset>
            </wp:positionV>
            <wp:extent cx="2240915" cy="1590675"/>
            <wp:effectExtent l="0" t="0" r="6985" b="9525"/>
            <wp:wrapTight wrapText="bothSides">
              <wp:wrapPolygon edited="0">
                <wp:start x="0" y="0"/>
                <wp:lineTo x="0" y="21471"/>
                <wp:lineTo x="21484" y="21471"/>
                <wp:lineTo x="21484" y="0"/>
                <wp:lineTo x="0" y="0"/>
              </wp:wrapPolygon>
            </wp:wrapTight>
            <wp:docPr id="5" name="Obraz 5" descr="Znalezione obrazy dla zapytania śmigus dyngus | Wesołych świą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śmigus dyngus | Wesołych świą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090" w:rsidRPr="001F7090">
        <w:rPr>
          <w:rFonts w:ascii="Times New Roman" w:hAnsi="Times New Roman" w:cs="Times New Roman"/>
          <w:szCs w:val="24"/>
        </w:rPr>
        <w:t xml:space="preserve">Słuchanie wiersza Władysława Broniewskiego </w:t>
      </w:r>
      <w:r w:rsidR="001F7090" w:rsidRPr="001F7090">
        <w:rPr>
          <w:rFonts w:ascii="Times New Roman" w:hAnsi="Times New Roman" w:cs="Times New Roman"/>
          <w:b/>
          <w:i/>
          <w:szCs w:val="24"/>
        </w:rPr>
        <w:t>Śmigus</w:t>
      </w:r>
      <w:r w:rsidR="004D7844">
        <w:rPr>
          <w:rFonts w:ascii="Times New Roman" w:hAnsi="Times New Roman" w:cs="Times New Roman"/>
          <w:i/>
          <w:szCs w:val="24"/>
        </w:rPr>
        <w:t>.</w:t>
      </w:r>
      <w:r w:rsidR="004D7844">
        <w:rPr>
          <w:rFonts w:ascii="Times New Roman" w:hAnsi="Times New Roman" w:cs="Times New Roman"/>
          <w:szCs w:val="24"/>
        </w:rPr>
        <w:t xml:space="preserve"> </w:t>
      </w:r>
    </w:p>
    <w:p w:rsidR="004D7844" w:rsidRPr="001F7090" w:rsidRDefault="004D7844" w:rsidP="004D7844">
      <w:pPr>
        <w:ind w:left="720"/>
        <w:contextualSpacing/>
        <w:rPr>
          <w:rFonts w:ascii="Times New Roman" w:hAnsi="Times New Roman" w:cs="Times New Roman"/>
          <w:szCs w:val="24"/>
        </w:rPr>
      </w:pPr>
    </w:p>
    <w:p w:rsidR="004D7844" w:rsidRPr="004D7844" w:rsidRDefault="004D7844" w:rsidP="004D784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Cs w:val="20"/>
        </w:rPr>
      </w:pPr>
      <w:r w:rsidRPr="004D7844">
        <w:rPr>
          <w:rFonts w:ascii="Times New Roman" w:eastAsia="MyriadPro-It" w:hAnsi="Times New Roman" w:cs="Times New Roman"/>
          <w:iCs/>
          <w:szCs w:val="20"/>
        </w:rPr>
        <w:t>Śmigus! Dyngus! Na uciechę</w:t>
      </w:r>
    </w:p>
    <w:p w:rsidR="004D7844" w:rsidRPr="004D7844" w:rsidRDefault="004D7844" w:rsidP="004D784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Cs w:val="20"/>
        </w:rPr>
      </w:pPr>
      <w:r w:rsidRPr="004D7844">
        <w:rPr>
          <w:rFonts w:ascii="Times New Roman" w:eastAsia="MyriadPro-It" w:hAnsi="Times New Roman" w:cs="Times New Roman"/>
          <w:iCs/>
          <w:szCs w:val="20"/>
        </w:rPr>
        <w:t>z kubła wodę lej ze śmiechem!</w:t>
      </w:r>
      <w:r w:rsidRPr="004D7844">
        <w:rPr>
          <w:noProof/>
          <w:lang w:eastAsia="pl-PL"/>
        </w:rPr>
        <w:t xml:space="preserve"> </w:t>
      </w:r>
    </w:p>
    <w:p w:rsidR="004D7844" w:rsidRPr="004D7844" w:rsidRDefault="004D7844" w:rsidP="004D784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Cs w:val="20"/>
        </w:rPr>
      </w:pPr>
      <w:r w:rsidRPr="004D7844">
        <w:rPr>
          <w:rFonts w:ascii="Times New Roman" w:eastAsia="MyriadPro-It" w:hAnsi="Times New Roman" w:cs="Times New Roman"/>
          <w:iCs/>
          <w:szCs w:val="20"/>
        </w:rPr>
        <w:t>Jak nie</w:t>
      </w:r>
      <w:r w:rsidR="00107C42">
        <w:rPr>
          <w:rFonts w:ascii="Times New Roman" w:eastAsia="MyriadPro-It" w:hAnsi="Times New Roman" w:cs="Times New Roman"/>
          <w:iCs/>
          <w:szCs w:val="20"/>
        </w:rPr>
        <w:t xml:space="preserve"> z</w:t>
      </w:r>
      <w:r w:rsidRPr="004D7844">
        <w:rPr>
          <w:rFonts w:ascii="Times New Roman" w:eastAsia="MyriadPro-It" w:hAnsi="Times New Roman" w:cs="Times New Roman"/>
          <w:iCs/>
          <w:szCs w:val="20"/>
        </w:rPr>
        <w:t xml:space="preserve"> kubła, to ze dzbana,</w:t>
      </w:r>
    </w:p>
    <w:p w:rsidR="001F7090" w:rsidRPr="004D7844" w:rsidRDefault="004D7844" w:rsidP="004D7844">
      <w:pPr>
        <w:contextualSpacing/>
        <w:rPr>
          <w:rFonts w:ascii="Times New Roman" w:eastAsia="MyriadPro-It" w:hAnsi="Times New Roman" w:cs="Times New Roman"/>
          <w:iCs/>
          <w:szCs w:val="20"/>
        </w:rPr>
      </w:pPr>
      <w:r w:rsidRPr="004D7844">
        <w:rPr>
          <w:rFonts w:ascii="Times New Roman" w:eastAsia="MyriadPro-It" w:hAnsi="Times New Roman" w:cs="Times New Roman"/>
          <w:iCs/>
          <w:szCs w:val="20"/>
        </w:rPr>
        <w:t>śmigus-dyngus dziś od rana!</w:t>
      </w:r>
    </w:p>
    <w:p w:rsidR="004D7844" w:rsidRPr="004D7844" w:rsidRDefault="004D7844" w:rsidP="004D7844">
      <w:pPr>
        <w:contextualSpacing/>
        <w:rPr>
          <w:rFonts w:ascii="Times New Roman" w:eastAsia="MyriadPro-It" w:hAnsi="Times New Roman" w:cs="Times New Roman"/>
          <w:iCs/>
          <w:szCs w:val="20"/>
        </w:rPr>
      </w:pPr>
    </w:p>
    <w:p w:rsidR="004D7844" w:rsidRPr="004D7844" w:rsidRDefault="004D7844" w:rsidP="004D784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Cs w:val="20"/>
        </w:rPr>
      </w:pPr>
      <w:r w:rsidRPr="004D7844">
        <w:rPr>
          <w:rFonts w:ascii="Times New Roman" w:eastAsia="MyriadPro-It" w:hAnsi="Times New Roman" w:cs="Times New Roman"/>
          <w:iCs/>
          <w:szCs w:val="20"/>
        </w:rPr>
        <w:t>Staropolski to obyczaj,</w:t>
      </w:r>
    </w:p>
    <w:p w:rsidR="004D7844" w:rsidRPr="004D7844" w:rsidRDefault="004D7844" w:rsidP="004D784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Cs w:val="20"/>
        </w:rPr>
      </w:pPr>
      <w:r w:rsidRPr="004D7844">
        <w:rPr>
          <w:rFonts w:ascii="Times New Roman" w:eastAsia="MyriadPro-It" w:hAnsi="Times New Roman" w:cs="Times New Roman"/>
          <w:iCs/>
          <w:szCs w:val="20"/>
        </w:rPr>
        <w:t>żebyś wiedział i nie krzyczał,</w:t>
      </w:r>
    </w:p>
    <w:p w:rsidR="004D7844" w:rsidRPr="004D7844" w:rsidRDefault="004D7844" w:rsidP="004D784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Cs w:val="20"/>
        </w:rPr>
      </w:pPr>
      <w:r w:rsidRPr="004D7844">
        <w:rPr>
          <w:rFonts w:ascii="Times New Roman" w:eastAsia="MyriadPro-It" w:hAnsi="Times New Roman" w:cs="Times New Roman"/>
          <w:iCs/>
          <w:szCs w:val="20"/>
        </w:rPr>
        <w:t>gdy w Wielkanoc, w drugie święto,</w:t>
      </w:r>
    </w:p>
    <w:p w:rsidR="001F7090" w:rsidRPr="001F7090" w:rsidRDefault="004D7844" w:rsidP="00107C42">
      <w:pPr>
        <w:contextualSpacing/>
        <w:rPr>
          <w:rFonts w:ascii="Times New Roman" w:hAnsi="Times New Roman" w:cs="Times New Roman"/>
          <w:sz w:val="24"/>
          <w:szCs w:val="24"/>
        </w:rPr>
      </w:pPr>
      <w:r w:rsidRPr="004D7844">
        <w:rPr>
          <w:rFonts w:ascii="Times New Roman" w:eastAsia="MyriadPro-It" w:hAnsi="Times New Roman" w:cs="Times New Roman"/>
          <w:iCs/>
          <w:szCs w:val="20"/>
        </w:rPr>
        <w:t>będziesz kurtkę miała zmokniętą.</w:t>
      </w:r>
    </w:p>
    <w:p w:rsidR="00107C42" w:rsidRPr="00107C42" w:rsidRDefault="00107C42" w:rsidP="00107C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07C42">
        <w:rPr>
          <w:rFonts w:ascii="Times New Roman" w:hAnsi="Times New Roman" w:cs="Times New Roman"/>
          <w:szCs w:val="20"/>
        </w:rPr>
        <w:t xml:space="preserve">Rozmowa na temat wiersza. Zwracajmy uwagę , aby dziecko formułowało zdania złożone. </w:t>
      </w:r>
    </w:p>
    <w:p w:rsidR="00107C42" w:rsidRPr="00107C42" w:rsidRDefault="00107C42" w:rsidP="0010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szCs w:val="20"/>
        </w:rPr>
      </w:pPr>
      <w:r w:rsidRPr="00107C42">
        <w:rPr>
          <w:rFonts w:ascii="Times New Roman" w:hAnsi="Times New Roman" w:cs="Times New Roman"/>
          <w:szCs w:val="20"/>
        </w:rPr>
        <w:t>−</w:t>
      </w:r>
      <w:r w:rsidRPr="00107C42">
        <w:rPr>
          <w:rFonts w:ascii="Times New Roman" w:eastAsia="MyriadPro-It" w:hAnsi="Times New Roman" w:cs="Times New Roman"/>
          <w:i/>
          <w:iCs/>
          <w:szCs w:val="20"/>
        </w:rPr>
        <w:t>− Co to jest śmigus-dyngus?</w:t>
      </w:r>
    </w:p>
    <w:p w:rsidR="00107C42" w:rsidRPr="00107C42" w:rsidRDefault="00107C42" w:rsidP="0010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szCs w:val="20"/>
        </w:rPr>
      </w:pPr>
      <w:r w:rsidRPr="00107C42">
        <w:rPr>
          <w:rFonts w:ascii="Times New Roman" w:hAnsi="Times New Roman" w:cs="Times New Roman"/>
          <w:szCs w:val="20"/>
        </w:rPr>
        <w:t>−</w:t>
      </w:r>
      <w:r w:rsidRPr="00107C42">
        <w:rPr>
          <w:rFonts w:ascii="Times New Roman" w:eastAsia="MyriadPro-It" w:hAnsi="Times New Roman" w:cs="Times New Roman"/>
          <w:i/>
          <w:iCs/>
          <w:szCs w:val="20"/>
        </w:rPr>
        <w:t>− Co to znaczy staropolski obyczaj?</w:t>
      </w:r>
    </w:p>
    <w:p w:rsidR="00107C42" w:rsidRPr="00107C42" w:rsidRDefault="00107C42" w:rsidP="0010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szCs w:val="20"/>
        </w:rPr>
      </w:pPr>
      <w:r w:rsidRPr="00107C42">
        <w:rPr>
          <w:rFonts w:ascii="Times New Roman" w:hAnsi="Times New Roman" w:cs="Times New Roman"/>
          <w:szCs w:val="20"/>
        </w:rPr>
        <w:t>−</w:t>
      </w:r>
      <w:r w:rsidRPr="00107C42">
        <w:rPr>
          <w:rFonts w:ascii="Times New Roman" w:eastAsia="MyriadPro-It" w:hAnsi="Times New Roman" w:cs="Times New Roman"/>
          <w:i/>
          <w:iCs/>
          <w:szCs w:val="20"/>
        </w:rPr>
        <w:t>− Kiedy obchodzi się śmigus-dyngus?</w:t>
      </w:r>
    </w:p>
    <w:p w:rsidR="00107C42" w:rsidRPr="00107C42" w:rsidRDefault="00107C42" w:rsidP="0010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szCs w:val="20"/>
        </w:rPr>
      </w:pPr>
    </w:p>
    <w:p w:rsidR="00107C42" w:rsidRPr="00107C42" w:rsidRDefault="00107C42" w:rsidP="00107C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07C42">
        <w:rPr>
          <w:rFonts w:ascii="Times New Roman" w:hAnsi="Times New Roman" w:cs="Times New Roman"/>
          <w:szCs w:val="20"/>
        </w:rPr>
        <w:t>Wyjaśnienie, jak rozumiany był ten zwyczaj dawniej.</w:t>
      </w:r>
    </w:p>
    <w:p w:rsidR="00107C42" w:rsidRPr="00107C42" w:rsidRDefault="00107C42" w:rsidP="00107C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1F7090" w:rsidRDefault="00107C42" w:rsidP="0010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07C42">
        <w:rPr>
          <w:rFonts w:ascii="Times New Roman" w:hAnsi="Times New Roman" w:cs="Times New Roman"/>
          <w:szCs w:val="20"/>
        </w:rPr>
        <w:t xml:space="preserve">Kiedyś były to dwa różne obyczaje wielkanocne. Jednym z nich był </w:t>
      </w:r>
      <w:r w:rsidRPr="00107C42">
        <w:rPr>
          <w:rFonts w:ascii="Times New Roman" w:eastAsia="MyriadPro-It" w:hAnsi="Times New Roman" w:cs="Times New Roman"/>
          <w:i/>
          <w:iCs/>
          <w:szCs w:val="20"/>
        </w:rPr>
        <w:t>dyngus</w:t>
      </w:r>
      <w:r w:rsidRPr="00107C42">
        <w:rPr>
          <w:rFonts w:ascii="Times New Roman" w:hAnsi="Times New Roman" w:cs="Times New Roman"/>
          <w:szCs w:val="20"/>
        </w:rPr>
        <w:t>, który polegał na tym, że młodzież chodziła po domach i zbierała datki w postaci jajek, wędlin, ciast itp. Śmigus natomiast miał odmienny charakter i polegał na uderzeniu na szczęście rózgą wierzbową z baziami. Rózga ta była wcześniej święcona w Niedzielę Palmową.</w:t>
      </w:r>
    </w:p>
    <w:p w:rsidR="00107C42" w:rsidRPr="001F7090" w:rsidRDefault="00107C42" w:rsidP="00107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1F7090" w:rsidRPr="0024376B" w:rsidRDefault="001F7090" w:rsidP="001F7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07C42">
        <w:rPr>
          <w:rFonts w:ascii="Times New Roman" w:hAnsi="Times New Roman" w:cs="Times New Roman"/>
          <w:szCs w:val="24"/>
        </w:rPr>
        <w:t xml:space="preserve">Ćwiczenia gimnastyczne- </w:t>
      </w:r>
      <w:r w:rsidRPr="00107C42">
        <w:rPr>
          <w:rFonts w:ascii="Times New Roman" w:hAnsi="Times New Roman" w:cs="Times New Roman"/>
          <w:b/>
          <w:szCs w:val="24"/>
        </w:rPr>
        <w:t>„Ruletka.</w:t>
      </w:r>
      <w:r w:rsidR="00107C42" w:rsidRPr="00107C42">
        <w:rPr>
          <w:rFonts w:ascii="Times New Roman" w:hAnsi="Times New Roman" w:cs="Times New Roman"/>
          <w:szCs w:val="24"/>
        </w:rPr>
        <w:t xml:space="preserve"> </w:t>
      </w:r>
      <w:r w:rsidRPr="00107C42">
        <w:rPr>
          <w:rFonts w:ascii="Times New Roman" w:hAnsi="Times New Roman" w:cs="Times New Roman"/>
          <w:szCs w:val="24"/>
        </w:rPr>
        <w:t>Zakręć kołem i</w:t>
      </w:r>
      <w:r w:rsidR="00E01B79">
        <w:rPr>
          <w:rFonts w:ascii="Times New Roman" w:hAnsi="Times New Roman" w:cs="Times New Roman"/>
          <w:szCs w:val="24"/>
        </w:rPr>
        <w:t xml:space="preserve"> poćwicz</w:t>
      </w:r>
      <w:r w:rsidRPr="00107C42">
        <w:rPr>
          <w:rFonts w:ascii="Times New Roman" w:hAnsi="Times New Roman" w:cs="Times New Roman"/>
          <w:szCs w:val="24"/>
        </w:rPr>
        <w:t>”</w:t>
      </w:r>
      <w:r w:rsidR="00107C42" w:rsidRPr="00107C42">
        <w:rPr>
          <w:rFonts w:ascii="Times New Roman" w:hAnsi="Times New Roman" w:cs="Times New Roman"/>
          <w:szCs w:val="24"/>
        </w:rPr>
        <w:t xml:space="preserve">. </w:t>
      </w:r>
      <w:hyperlink r:id="rId11" w:history="1">
        <w:r w:rsidRPr="00107C42">
          <w:rPr>
            <w:rFonts w:ascii="Times New Roman" w:hAnsi="Times New Roman" w:cs="Times New Roman"/>
            <w:color w:val="0000FF" w:themeColor="hyperlink"/>
            <w:u w:val="single"/>
          </w:rPr>
          <w:t>https://wordwall.net/pl/resource/1101065/wiosenna-gimnastyka</w:t>
        </w:r>
      </w:hyperlink>
      <w:r w:rsidR="0024376B">
        <w:rPr>
          <w:rFonts w:ascii="Times New Roman" w:hAnsi="Times New Roman" w:cs="Times New Roman"/>
          <w:color w:val="0000FF" w:themeColor="hyperlink"/>
          <w:u w:val="single"/>
        </w:rPr>
        <w:t xml:space="preserve">       </w:t>
      </w:r>
    </w:p>
    <w:p w:rsidR="0024376B" w:rsidRPr="0024376B" w:rsidRDefault="0024376B" w:rsidP="0024376B">
      <w:pPr>
        <w:pStyle w:val="Akapitzlist"/>
        <w:rPr>
          <w:rFonts w:ascii="Times New Roman" w:hAnsi="Times New Roman" w:cs="Times New Roman"/>
          <w:b/>
          <w:szCs w:val="24"/>
        </w:rPr>
      </w:pPr>
      <w:r w:rsidRPr="0024376B">
        <w:rPr>
          <w:rFonts w:ascii="Times New Roman" w:hAnsi="Times New Roman" w:cs="Times New Roman"/>
          <w:b/>
        </w:rPr>
        <w:t>lub</w:t>
      </w:r>
    </w:p>
    <w:p w:rsidR="00107C42" w:rsidRPr="001F7090" w:rsidRDefault="00107C42" w:rsidP="0024376B">
      <w:pPr>
        <w:jc w:val="both"/>
        <w:rPr>
          <w:rFonts w:ascii="Times New Roman" w:hAnsi="Times New Roman" w:cs="Times New Roman"/>
        </w:rPr>
      </w:pPr>
      <w:r w:rsidRPr="0024376B">
        <w:rPr>
          <w:rFonts w:ascii="Times New Roman" w:hAnsi="Times New Roman" w:cs="Times New Roman"/>
        </w:rPr>
        <w:t xml:space="preserve"> możesz sobie zorganizować tor przeszkód wykorzystując przedmioty znajdujące się w pokoju</w:t>
      </w:r>
      <w:r w:rsidR="00E01B79" w:rsidRPr="0024376B">
        <w:rPr>
          <w:rFonts w:ascii="Times New Roman" w:hAnsi="Times New Roman" w:cs="Times New Roman"/>
        </w:rPr>
        <w:t xml:space="preserve"> np.:</w:t>
      </w:r>
    </w:p>
    <w:p w:rsidR="001F7090" w:rsidRPr="0024376B" w:rsidRDefault="00E01B79" w:rsidP="0024376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4376B">
        <w:rPr>
          <w:rFonts w:ascii="Times New Roman" w:hAnsi="Times New Roman" w:cs="Times New Roman"/>
          <w:shd w:val="clear" w:color="auto" w:fill="FFFFFF"/>
        </w:rPr>
        <w:lastRenderedPageBreak/>
        <w:t>Etap 1: Na dywanie rozłóż sześć złożonych ręczników. Zadanie pol</w:t>
      </w:r>
      <w:r w:rsidR="00793152">
        <w:rPr>
          <w:rFonts w:ascii="Times New Roman" w:hAnsi="Times New Roman" w:cs="Times New Roman"/>
          <w:shd w:val="clear" w:color="auto" w:fill="FFFFFF"/>
        </w:rPr>
        <w:t xml:space="preserve">ega na przebiegnięciu </w:t>
      </w:r>
      <w:r w:rsidRPr="0024376B">
        <w:rPr>
          <w:rFonts w:ascii="Times New Roman" w:hAnsi="Times New Roman" w:cs="Times New Roman"/>
          <w:shd w:val="clear" w:color="auto" w:fill="FFFFFF"/>
        </w:rPr>
        <w:t>w taki sposób, aby stopy stawiać tylko na tych ręcznikach. Równie dobrze możecie użyć skrawków materiałów, kartek, maskotek, cokolwiek co podsunie Ci wyobraźnia, a na czym da się postawić nogę.</w:t>
      </w:r>
    </w:p>
    <w:p w:rsidR="00E01B79" w:rsidRPr="0024376B" w:rsidRDefault="00E01B79" w:rsidP="0024376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4376B">
        <w:rPr>
          <w:rFonts w:ascii="Times New Roman" w:hAnsi="Times New Roman" w:cs="Times New Roman"/>
          <w:shd w:val="clear" w:color="auto" w:fill="FFFFFF"/>
        </w:rPr>
        <w:t>Etap 2: Wspinaczka.  Możesz rozłożyć poduszki i kołdrę i przykryć je kocem.</w:t>
      </w:r>
    </w:p>
    <w:p w:rsidR="00E01B79" w:rsidRPr="0024376B" w:rsidRDefault="00E01B79" w:rsidP="0024376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4376B">
        <w:rPr>
          <w:rFonts w:ascii="Times New Roman" w:hAnsi="Times New Roman" w:cs="Times New Roman"/>
          <w:shd w:val="clear" w:color="auto" w:fill="FFFFFF"/>
        </w:rPr>
        <w:t>Etap 3: Slalom. Ustaw 5 pustych butelek plastikowych. Zadanie polega na przebiegnięciu slalomem po tej</w:t>
      </w:r>
      <w:r w:rsidR="00793152">
        <w:rPr>
          <w:rFonts w:ascii="Times New Roman" w:hAnsi="Times New Roman" w:cs="Times New Roman"/>
          <w:shd w:val="clear" w:color="auto" w:fill="FFFFFF"/>
        </w:rPr>
        <w:t xml:space="preserve"> trasie. Zamiast butelek możesz</w:t>
      </w:r>
      <w:r w:rsidRPr="0024376B">
        <w:rPr>
          <w:rFonts w:ascii="Times New Roman" w:hAnsi="Times New Roman" w:cs="Times New Roman"/>
          <w:shd w:val="clear" w:color="auto" w:fill="FFFFFF"/>
        </w:rPr>
        <w:t xml:space="preserve"> użyć np. maskotek.</w:t>
      </w:r>
    </w:p>
    <w:p w:rsidR="00E01B79" w:rsidRPr="0024376B" w:rsidRDefault="00E01B79" w:rsidP="00E95C4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4376B">
        <w:rPr>
          <w:rFonts w:ascii="Times New Roman" w:hAnsi="Times New Roman" w:cs="Times New Roman"/>
          <w:shd w:val="clear" w:color="auto" w:fill="FFFFFF"/>
        </w:rPr>
        <w:t>Etap 4: Czołganie</w:t>
      </w:r>
      <w:r w:rsidR="00793152">
        <w:rPr>
          <w:rFonts w:ascii="Times New Roman" w:hAnsi="Times New Roman" w:cs="Times New Roman"/>
          <w:shd w:val="clear" w:color="auto" w:fill="FFFFFF"/>
        </w:rPr>
        <w:t>. Możesz</w:t>
      </w:r>
      <w:r w:rsidRPr="0024376B">
        <w:rPr>
          <w:rFonts w:ascii="Times New Roman" w:hAnsi="Times New Roman" w:cs="Times New Roman"/>
          <w:shd w:val="clear" w:color="auto" w:fill="FFFFFF"/>
        </w:rPr>
        <w:t xml:space="preserve"> wykorzystać duże krzesło lub dziecięcy stolik – możesz się pod nim czołgać lub przejść na czworaka. Z pewnością nadaje się także duże kartonowe pudełko – można wejść jedną stroną i wyjść drugą.</w:t>
      </w:r>
    </w:p>
    <w:p w:rsidR="00E01B79" w:rsidRPr="0024376B" w:rsidRDefault="00E01B79" w:rsidP="00E95C4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4376B">
        <w:rPr>
          <w:rFonts w:ascii="Times New Roman" w:hAnsi="Times New Roman" w:cs="Times New Roman"/>
          <w:shd w:val="clear" w:color="auto" w:fill="FFFFFF"/>
        </w:rPr>
        <w:t>Etap 5: Kolejne zadanie to wejście na krzesełko i zeskoczenie z niego (bądź ostrożny!)</w:t>
      </w:r>
    </w:p>
    <w:p w:rsidR="00E01B79" w:rsidRPr="0024376B" w:rsidRDefault="00E01B79" w:rsidP="00E95C4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4376B">
        <w:rPr>
          <w:rFonts w:ascii="Times New Roman" w:hAnsi="Times New Roman" w:cs="Times New Roman"/>
          <w:shd w:val="clear" w:color="auto" w:fill="FFFFFF"/>
        </w:rPr>
        <w:t>Eta</w:t>
      </w:r>
      <w:r w:rsidR="0024376B" w:rsidRPr="0024376B">
        <w:rPr>
          <w:rFonts w:ascii="Times New Roman" w:hAnsi="Times New Roman" w:cs="Times New Roman"/>
          <w:shd w:val="clear" w:color="auto" w:fill="FFFFFF"/>
        </w:rPr>
        <w:t>p 6: Rzucanie do celu. Stań</w:t>
      </w:r>
      <w:r w:rsidRPr="0024376B">
        <w:rPr>
          <w:rFonts w:ascii="Times New Roman" w:hAnsi="Times New Roman" w:cs="Times New Roman"/>
          <w:shd w:val="clear" w:color="auto" w:fill="FFFFFF"/>
        </w:rPr>
        <w:t xml:space="preserve"> na specjalnie wyznaczonym miejscu (</w:t>
      </w:r>
      <w:r w:rsidR="0024376B" w:rsidRPr="0024376B">
        <w:rPr>
          <w:rFonts w:ascii="Times New Roman" w:hAnsi="Times New Roman" w:cs="Times New Roman"/>
          <w:shd w:val="clear" w:color="auto" w:fill="FFFFFF"/>
        </w:rPr>
        <w:t xml:space="preserve">niech </w:t>
      </w:r>
      <w:r w:rsidRPr="0024376B">
        <w:rPr>
          <w:rFonts w:ascii="Times New Roman" w:hAnsi="Times New Roman" w:cs="Times New Roman"/>
          <w:shd w:val="clear" w:color="auto" w:fill="FFFFFF"/>
        </w:rPr>
        <w:t>to</w:t>
      </w:r>
      <w:r w:rsidR="00E95C44">
        <w:rPr>
          <w:rFonts w:ascii="Times New Roman" w:hAnsi="Times New Roman" w:cs="Times New Roman"/>
          <w:shd w:val="clear" w:color="auto" w:fill="FFFFFF"/>
        </w:rPr>
        <w:t xml:space="preserve"> będzie książeczka)</w:t>
      </w:r>
      <w:r w:rsidR="0024376B">
        <w:rPr>
          <w:rFonts w:ascii="Times New Roman" w:hAnsi="Times New Roman" w:cs="Times New Roman"/>
          <w:shd w:val="clear" w:color="auto" w:fill="FFFFFF"/>
        </w:rPr>
        <w:t xml:space="preserve"> </w:t>
      </w:r>
      <w:r w:rsidR="0024376B" w:rsidRPr="0024376B">
        <w:rPr>
          <w:rFonts w:ascii="Times New Roman" w:hAnsi="Times New Roman" w:cs="Times New Roman"/>
          <w:shd w:val="clear" w:color="auto" w:fill="FFFFFF"/>
        </w:rPr>
        <w:t>i próbuj</w:t>
      </w:r>
      <w:r w:rsidRPr="0024376B">
        <w:rPr>
          <w:rFonts w:ascii="Times New Roman" w:hAnsi="Times New Roman" w:cs="Times New Roman"/>
          <w:shd w:val="clear" w:color="auto" w:fill="FFFFFF"/>
        </w:rPr>
        <w:t xml:space="preserve"> wrzuci</w:t>
      </w:r>
      <w:r w:rsidR="0024376B" w:rsidRPr="0024376B">
        <w:rPr>
          <w:rFonts w:ascii="Times New Roman" w:hAnsi="Times New Roman" w:cs="Times New Roman"/>
          <w:shd w:val="clear" w:color="auto" w:fill="FFFFFF"/>
        </w:rPr>
        <w:t>ć balon do postawionej przed sobą miski. Zamiast balonów możesz</w:t>
      </w:r>
      <w:r w:rsidRPr="0024376B">
        <w:rPr>
          <w:rFonts w:ascii="Times New Roman" w:hAnsi="Times New Roman" w:cs="Times New Roman"/>
          <w:shd w:val="clear" w:color="auto" w:fill="FFFFFF"/>
        </w:rPr>
        <w:t xml:space="preserve"> wykorzystać piłki.</w:t>
      </w:r>
    </w:p>
    <w:p w:rsidR="00E01B79" w:rsidRPr="0024376B" w:rsidRDefault="00E01B79" w:rsidP="00E95C4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4376B">
        <w:rPr>
          <w:rFonts w:ascii="Times New Roman" w:hAnsi="Times New Roman" w:cs="Times New Roman"/>
          <w:shd w:val="clear" w:color="auto" w:fill="FFFFFF"/>
        </w:rPr>
        <w:t>Jak Wam się podoba taka forma zabawy</w:t>
      </w:r>
      <w:r w:rsidR="0024376B" w:rsidRPr="0024376B">
        <w:rPr>
          <w:rFonts w:ascii="Times New Roman" w:hAnsi="Times New Roman" w:cs="Times New Roman"/>
          <w:shd w:val="clear" w:color="auto" w:fill="FFFFFF"/>
        </w:rPr>
        <w:t>?</w:t>
      </w:r>
    </w:p>
    <w:p w:rsidR="001F7090" w:rsidRPr="00793152" w:rsidRDefault="00793152" w:rsidP="00E95C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3152">
        <w:rPr>
          <w:rFonts w:ascii="Times New Roman" w:hAnsi="Times New Roman" w:cs="Times New Roman"/>
        </w:rPr>
        <w:t>Jeśli się zmęczyłeś</w:t>
      </w:r>
      <w:r>
        <w:rPr>
          <w:rFonts w:ascii="Times New Roman" w:hAnsi="Times New Roman" w:cs="Times New Roman"/>
        </w:rPr>
        <w:t xml:space="preserve"> , pooddychaj głęboko próbując poczuć zapachy wiosny. Pamiętaj, że wdech nosem, </w:t>
      </w:r>
      <w:r w:rsidR="00E95C4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a wydech ustami, nigdy nie odwrotnie.</w:t>
      </w:r>
    </w:p>
    <w:p w:rsidR="001F7090" w:rsidRPr="00E95C44" w:rsidRDefault="001F7090" w:rsidP="00E95C4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yriadPro-Regular" w:hAnsi="MyriadPro-Regular" w:cs="MyriadPro-Regular"/>
        </w:rPr>
      </w:pPr>
      <w:r w:rsidRPr="00E95C44">
        <w:rPr>
          <w:rFonts w:ascii="MyriadPro-Regular" w:hAnsi="MyriadPro-Regular" w:cs="MyriadPro-Regular"/>
        </w:rPr>
        <w:t xml:space="preserve">Karta pracy, cz. 3, s. </w:t>
      </w:r>
      <w:r w:rsidR="00793152" w:rsidRPr="00E95C44">
        <w:rPr>
          <w:rFonts w:ascii="MyriadPro-Regular" w:hAnsi="MyriadPro-Regular" w:cs="MyriadPro-Regular"/>
        </w:rPr>
        <w:t>78,</w:t>
      </w:r>
      <w:r w:rsidRPr="00E95C44">
        <w:rPr>
          <w:rFonts w:ascii="MyriadPro-Regular" w:hAnsi="MyriadPro-Regular" w:cs="MyriadPro-Regular"/>
        </w:rPr>
        <w:t>79.</w:t>
      </w:r>
      <w:r w:rsidRPr="00E95C44">
        <w:t xml:space="preserve"> </w:t>
      </w:r>
      <w:hyperlink r:id="rId12" w:anchor="p=80" w:history="1">
        <w:r w:rsidRPr="00E95C44">
          <w:rPr>
            <w:rFonts w:ascii="MyriadPro-Regular" w:hAnsi="MyriadPro-Regular" w:cs="MyriadPro-Regular"/>
            <w:color w:val="0000FF"/>
            <w:u w:val="single"/>
          </w:rPr>
          <w:t>https://flipbooki.mac.pl/przedszkole/npoia-bbplus-kp-3/mobile/index.html#p=80</w:t>
        </w:r>
      </w:hyperlink>
    </w:p>
    <w:p w:rsidR="00E95C44" w:rsidRDefault="00E95C44" w:rsidP="00E95C44">
      <w:pPr>
        <w:autoSpaceDE w:val="0"/>
        <w:autoSpaceDN w:val="0"/>
        <w:adjustRightInd w:val="0"/>
        <w:ind w:left="720"/>
        <w:contextualSpacing/>
        <w:jc w:val="both"/>
        <w:rPr>
          <w:rFonts w:ascii="MyriadPro-Regular" w:hAnsi="MyriadPro-Regular" w:cs="MyriadPro-Regular"/>
        </w:rPr>
      </w:pPr>
    </w:p>
    <w:p w:rsidR="001F7090" w:rsidRDefault="001F7090" w:rsidP="00E95C4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yriadPro-Regular" w:hAnsi="MyriadPro-Regular" w:cs="MyriadPro-Regular"/>
        </w:rPr>
      </w:pPr>
      <w:r w:rsidRPr="00E95C44">
        <w:rPr>
          <w:rFonts w:ascii="MyriadPro-Regular" w:hAnsi="MyriadPro-Regular" w:cs="MyriadPro-Regular"/>
        </w:rPr>
        <w:t>Rysowanie szlaczków po śladach, a potem – samodzielnie. Ozdabianie rysunków jajek według</w:t>
      </w:r>
      <w:r w:rsidR="00793152" w:rsidRPr="00E95C44">
        <w:rPr>
          <w:rFonts w:ascii="MyriadPro-Regular" w:hAnsi="MyriadPro-Regular" w:cs="MyriadPro-Regular"/>
        </w:rPr>
        <w:t xml:space="preserve"> </w:t>
      </w:r>
      <w:r w:rsidRPr="00E95C44">
        <w:rPr>
          <w:rFonts w:ascii="MyriadPro-Regular" w:hAnsi="MyriadPro-Regular" w:cs="MyriadPro-Regular"/>
        </w:rPr>
        <w:t xml:space="preserve">wzoru (rytmu) </w:t>
      </w:r>
      <w:r w:rsidR="00793152" w:rsidRPr="00E95C44">
        <w:rPr>
          <w:rFonts w:ascii="MyriadPro-Regular" w:hAnsi="MyriadPro-Regular" w:cs="MyriadPro-Regular"/>
        </w:rPr>
        <w:t xml:space="preserve"> </w:t>
      </w:r>
      <w:r w:rsidR="00E95C44" w:rsidRPr="00E95C44">
        <w:rPr>
          <w:rFonts w:ascii="MyriadPro-Regular" w:hAnsi="MyriadPro-Regular" w:cs="MyriadPro-Regular"/>
        </w:rPr>
        <w:t xml:space="preserve">              </w:t>
      </w:r>
      <w:r w:rsidR="00793152" w:rsidRPr="00E95C44">
        <w:rPr>
          <w:rFonts w:ascii="MyriadPro-Regular" w:hAnsi="MyriadPro-Regular" w:cs="MyriadPro-Regular"/>
        </w:rPr>
        <w:t xml:space="preserve"> </w:t>
      </w:r>
      <w:r w:rsidRPr="00E95C44">
        <w:rPr>
          <w:rFonts w:ascii="MyriadPro-Regular" w:hAnsi="MyriadPro-Regular" w:cs="MyriadPro-Regular"/>
        </w:rPr>
        <w:t>z poprzedniej karty.</w:t>
      </w:r>
    </w:p>
    <w:p w:rsidR="00E95C44" w:rsidRPr="00E95C44" w:rsidRDefault="00E95C44" w:rsidP="00E95C44">
      <w:pPr>
        <w:autoSpaceDE w:val="0"/>
        <w:autoSpaceDN w:val="0"/>
        <w:adjustRightInd w:val="0"/>
        <w:contextualSpacing/>
        <w:jc w:val="both"/>
        <w:rPr>
          <w:rFonts w:ascii="MyriadPro-Regular" w:hAnsi="MyriadPro-Regular" w:cs="MyriadPro-Regular"/>
        </w:rPr>
      </w:pPr>
    </w:p>
    <w:p w:rsidR="001F7090" w:rsidRPr="00E95C44" w:rsidRDefault="001F7090" w:rsidP="00E95C4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E95C44">
        <w:rPr>
          <w:rFonts w:ascii="Times New Roman" w:hAnsi="Times New Roman" w:cs="Times New Roman"/>
        </w:rPr>
        <w:t xml:space="preserve">Zabawa ruchowa – </w:t>
      </w:r>
      <w:r w:rsidRPr="009F496E">
        <w:rPr>
          <w:rFonts w:ascii="Times New Roman" w:hAnsi="Times New Roman" w:cs="Times New Roman"/>
          <w:b/>
          <w:i/>
        </w:rPr>
        <w:t>Śmigus-dyngus</w:t>
      </w:r>
      <w:r w:rsidRPr="009F496E">
        <w:rPr>
          <w:rFonts w:ascii="Times New Roman" w:hAnsi="Times New Roman" w:cs="Times New Roman"/>
          <w:b/>
        </w:rPr>
        <w:t>.</w:t>
      </w:r>
    </w:p>
    <w:p w:rsidR="001F7090" w:rsidRPr="00E95C44" w:rsidRDefault="00793152" w:rsidP="00E95C4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E95C44">
        <w:rPr>
          <w:rFonts w:ascii="MyriadPro-Regular" w:hAnsi="MyriadPro-Regular" w:cs="MyriadPro-Regular"/>
        </w:rPr>
        <w:t xml:space="preserve">Dziecko maszeruje  po  pokoju podczas recytacji przez rodzica wiersza Władysława Broniewskiego </w:t>
      </w:r>
      <w:r w:rsidRPr="00E95C44">
        <w:rPr>
          <w:rFonts w:ascii="Times New Roman" w:eastAsia="MyriadPro-It" w:hAnsi="Times New Roman" w:cs="Times New Roman"/>
          <w:b/>
          <w:iCs/>
        </w:rPr>
        <w:t>Śmigus</w:t>
      </w:r>
      <w:r w:rsidRPr="00E95C44">
        <w:rPr>
          <w:rFonts w:ascii="Times New Roman" w:hAnsi="Times New Roman" w:cs="Times New Roman"/>
          <w:b/>
        </w:rPr>
        <w:t>.</w:t>
      </w:r>
      <w:r w:rsidRPr="00E95C44">
        <w:rPr>
          <w:rFonts w:ascii="MyriadPro-Regular" w:hAnsi="MyriadPro-Regular" w:cs="MyriadPro-Regular"/>
        </w:rPr>
        <w:t xml:space="preserve"> Na słowo: </w:t>
      </w:r>
      <w:r w:rsidRPr="00E95C44">
        <w:rPr>
          <w:rFonts w:ascii="Times New Roman" w:eastAsia="MyriadPro-It" w:hAnsi="Times New Roman" w:cs="Times New Roman"/>
          <w:b/>
          <w:i/>
          <w:iCs/>
        </w:rPr>
        <w:t>Śmigus</w:t>
      </w:r>
      <w:r w:rsidRPr="00E95C44">
        <w:rPr>
          <w:rFonts w:ascii="MyriadPro-It" w:eastAsia="MyriadPro-It" w:hAnsi="MyriadPro-Regular" w:cs="MyriadPro-It"/>
          <w:i/>
          <w:iCs/>
        </w:rPr>
        <w:t xml:space="preserve"> </w:t>
      </w:r>
      <w:r w:rsidRPr="00E95C44">
        <w:rPr>
          <w:rFonts w:ascii="MyriadPro-Regular" w:hAnsi="MyriadPro-Regular" w:cs="MyriadPro-Regular"/>
        </w:rPr>
        <w:t xml:space="preserve">– klaszcze w ręce, a na słowo: </w:t>
      </w:r>
      <w:r w:rsidRPr="00E95C44">
        <w:rPr>
          <w:rFonts w:ascii="Times New Roman" w:eastAsia="MyriadPro-It" w:hAnsi="Times New Roman" w:cs="Times New Roman"/>
          <w:b/>
          <w:i/>
          <w:iCs/>
        </w:rPr>
        <w:t>Dyngus</w:t>
      </w:r>
      <w:r w:rsidRPr="00E95C44">
        <w:rPr>
          <w:rFonts w:ascii="MyriadPro-It" w:eastAsia="MyriadPro-It" w:hAnsi="MyriadPro-Regular" w:cs="MyriadPro-It"/>
          <w:i/>
          <w:iCs/>
        </w:rPr>
        <w:t xml:space="preserve"> </w:t>
      </w:r>
      <w:r w:rsidRPr="00E95C44">
        <w:rPr>
          <w:rFonts w:ascii="MyriadPro-Regular" w:hAnsi="MyriadPro-Regular" w:cs="MyriadPro-Regular"/>
        </w:rPr>
        <w:t>– tupie. Po skończonej recytacji naśladuje polewanie się wodą.</w:t>
      </w:r>
    </w:p>
    <w:p w:rsidR="001F7090" w:rsidRPr="001F7090" w:rsidRDefault="001F7090" w:rsidP="00E95C44">
      <w:pPr>
        <w:rPr>
          <w:rFonts w:ascii="Times New Roman" w:hAnsi="Times New Roman" w:cs="Times New Roman"/>
          <w:szCs w:val="24"/>
        </w:rPr>
      </w:pPr>
    </w:p>
    <w:p w:rsidR="00005565" w:rsidRDefault="00005565" w:rsidP="00E95C44">
      <w:pPr>
        <w:jc w:val="center"/>
      </w:pPr>
      <w:r w:rsidRPr="009E6901">
        <w:rPr>
          <w:rFonts w:ascii="Segoe Script" w:hAnsi="Segoe Script" w:cs="Times New Roman"/>
          <w:b/>
          <w:color w:val="FF0000"/>
          <w:sz w:val="28"/>
          <w:szCs w:val="21"/>
          <w:shd w:val="clear" w:color="auto" w:fill="FFFFFF"/>
        </w:rPr>
        <w:t xml:space="preserve">Żegnamy się  z Wami piosenką, życząc Wam i Waszym Rodzicom </w:t>
      </w:r>
      <w:r w:rsidR="00E95C44" w:rsidRPr="009E6901">
        <w:rPr>
          <w:rFonts w:ascii="Segoe Script" w:hAnsi="Segoe Script" w:cs="Times New Roman"/>
          <w:b/>
          <w:color w:val="FF0000"/>
          <w:sz w:val="28"/>
          <w:szCs w:val="21"/>
          <w:shd w:val="clear" w:color="auto" w:fill="FFFFFF"/>
        </w:rPr>
        <w:t xml:space="preserve">            </w:t>
      </w:r>
      <w:r w:rsidRPr="009E6901">
        <w:rPr>
          <w:rFonts w:ascii="Segoe Script" w:hAnsi="Segoe Script" w:cs="Times New Roman"/>
          <w:b/>
          <w:color w:val="FF0000"/>
          <w:sz w:val="28"/>
          <w:szCs w:val="21"/>
          <w:shd w:val="clear" w:color="auto" w:fill="FFFFFF"/>
        </w:rPr>
        <w:t>z</w:t>
      </w:r>
      <w:r w:rsidR="00E95C44" w:rsidRPr="009E6901">
        <w:rPr>
          <w:rFonts w:ascii="Segoe Script" w:hAnsi="Segoe Script" w:cs="Times New Roman"/>
          <w:b/>
          <w:color w:val="FF0000"/>
          <w:sz w:val="28"/>
          <w:szCs w:val="21"/>
          <w:shd w:val="clear" w:color="auto" w:fill="FFFFFF"/>
        </w:rPr>
        <w:t xml:space="preserve"> </w:t>
      </w:r>
      <w:r w:rsidRPr="009E6901">
        <w:rPr>
          <w:rFonts w:ascii="Segoe Script" w:hAnsi="Segoe Script" w:cs="Times New Roman"/>
          <w:b/>
          <w:color w:val="FF0000"/>
          <w:sz w:val="28"/>
          <w:szCs w:val="21"/>
          <w:shd w:val="clear" w:color="auto" w:fill="FFFFFF"/>
        </w:rPr>
        <w:t xml:space="preserve">okazji Świąt Wielkanocnych dużo zdrówka, radości, smacznego jajka, mokrego dyngusa i mnóstwa wiosennego optymizmu. </w:t>
      </w:r>
      <w:hyperlink r:id="rId13" w:anchor="dialog" w:tgtFrame="_blank" w:history="1">
        <w:r w:rsidRPr="009E6901">
          <w:rPr>
            <w:rFonts w:ascii="Times New Roman" w:hAnsi="Times New Roman" w:cs="Times New Roman"/>
            <w:color w:val="0000FF"/>
            <w:u w:val="single"/>
          </w:rPr>
          <w:t>https://m.youtube.com/watch?v=cNT7haqYeqw#dialog</w:t>
        </w:r>
      </w:hyperlink>
    </w:p>
    <w:p w:rsidR="00E95C44" w:rsidRDefault="00E95C44" w:rsidP="00E95C44">
      <w:pPr>
        <w:jc w:val="center"/>
      </w:pPr>
    </w:p>
    <w:p w:rsidR="00005565" w:rsidRDefault="00005565" w:rsidP="00005565">
      <w:pPr>
        <w:jc w:val="center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CA90BDE" wp14:editId="19266783">
            <wp:extent cx="3560512" cy="2556000"/>
            <wp:effectExtent l="0" t="0" r="1905" b="0"/>
            <wp:docPr id="4" name="Obraz 4" descr="PROMYCZEK Przedszkole Niepubliczne - Każde dziecko to Prom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MYCZEK Przedszkole Niepubliczne - Każde dziecko to Promycz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12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1C" w:rsidRDefault="00D5761C" w:rsidP="00E95C44">
      <w:pPr>
        <w:jc w:val="center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  <w:r w:rsidRPr="00D5761C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lastRenderedPageBreak/>
        <w:t>Dla chętnych:</w:t>
      </w:r>
    </w:p>
    <w:p w:rsidR="00724C27" w:rsidRPr="00724C27" w:rsidRDefault="00724C27" w:rsidP="00724C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24C27">
        <w:rPr>
          <w:rFonts w:ascii="Times New Roman" w:hAnsi="Times New Roman" w:cs="Times New Roman"/>
          <w:color w:val="050505"/>
          <w:szCs w:val="23"/>
          <w:shd w:val="clear" w:color="auto" w:fill="FFFFFF"/>
        </w:rPr>
        <w:t>W związku z tym że długo spędzacie teraz czasu w domu i pracujecie w pozycji siedzącej proponuję zadbać o prawidłową postawę. Z pomocą mamy lub taty poćwiczcie</w:t>
      </w:r>
      <w:r>
        <w:rPr>
          <w:rFonts w:ascii="Times New Roman" w:hAnsi="Times New Roman" w:cs="Times New Roman"/>
          <w:color w:val="050505"/>
          <w:szCs w:val="23"/>
          <w:shd w:val="clear" w:color="auto" w:fill="FFFFFF"/>
        </w:rPr>
        <w:t>:</w:t>
      </w:r>
    </w:p>
    <w:p w:rsidR="00724C27" w:rsidRPr="00724C27" w:rsidRDefault="00B85EB5" w:rsidP="00724C27">
      <w:pPr>
        <w:jc w:val="center"/>
        <w:rPr>
          <w:rFonts w:ascii="Times New Roman" w:hAnsi="Times New Roman" w:cs="Times New Roman"/>
          <w:shd w:val="clear" w:color="auto" w:fill="FFFFFF"/>
        </w:rPr>
      </w:pPr>
      <w:hyperlink r:id="rId15" w:tgtFrame="_blank" w:history="1">
        <w:r w:rsidR="00724C27" w:rsidRPr="00724C27">
          <w:rPr>
            <w:rFonts w:ascii="Times New Roman" w:hAnsi="Times New Roman" w:cs="Times New Roman"/>
            <w:color w:val="0000FF"/>
            <w:u w:val="single"/>
          </w:rPr>
          <w:t>https://youtu.be/hrk7sMV38ec</w:t>
        </w:r>
      </w:hyperlink>
    </w:p>
    <w:p w:rsidR="00724C27" w:rsidRDefault="00724C27" w:rsidP="00E95C44">
      <w:pPr>
        <w:jc w:val="center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E95C44" w:rsidRDefault="00E95C44" w:rsidP="00E95C4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</w:rPr>
      </w:pPr>
      <w:r w:rsidRPr="00E95C44">
        <w:rPr>
          <w:rFonts w:ascii="Times New Roman" w:eastAsia="Times New Roman" w:hAnsi="Times New Roman" w:cs="Times New Roman"/>
        </w:rPr>
        <w:t>Ćwiczenie spostrzegawczości - Znajdź 10 szczegółów, którymi różnią się ilustracje.</w:t>
      </w:r>
    </w:p>
    <w:p w:rsidR="007B2B44" w:rsidRPr="007B2B44" w:rsidRDefault="007B2B44" w:rsidP="007B2B44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</w:rPr>
      </w:pPr>
    </w:p>
    <w:p w:rsidR="00D5761C" w:rsidRDefault="00E95C44" w:rsidP="00E95C44">
      <w:pPr>
        <w:jc w:val="center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0A6382A3" wp14:editId="26974C75">
            <wp:extent cx="8427600" cy="6048000"/>
            <wp:effectExtent l="0" t="0" r="0" b="0"/>
            <wp:docPr id="6" name="Obraz 6" descr="Znajdź różnice między obrazkami dla dzieci do druku - na Wielka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jdź różnice między obrazkami dla dzieci do druku - na Wielkanoc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600" cy="6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44" w:rsidRPr="007B2B44" w:rsidRDefault="007B2B44" w:rsidP="007B2B44">
      <w:pPr>
        <w:pStyle w:val="Akapitzlist"/>
      </w:pPr>
    </w:p>
    <w:p w:rsidR="007B2B44" w:rsidRPr="007B2B44" w:rsidRDefault="007B2B44" w:rsidP="007B2B44">
      <w:pPr>
        <w:pStyle w:val="Akapitzlist"/>
      </w:pPr>
    </w:p>
    <w:p w:rsidR="005733D1" w:rsidRPr="007B2B44" w:rsidRDefault="001F7090" w:rsidP="00F57BFC">
      <w:pPr>
        <w:pStyle w:val="Akapitzlist"/>
        <w:numPr>
          <w:ilvl w:val="0"/>
          <w:numId w:val="1"/>
        </w:numPr>
        <w:jc w:val="center"/>
      </w:pPr>
      <w:r w:rsidRPr="00D5761C">
        <w:rPr>
          <w:rFonts w:ascii="Times New Roman" w:hAnsi="Times New Roman" w:cs="Times New Roman"/>
          <w:szCs w:val="21"/>
          <w:shd w:val="clear" w:color="auto" w:fill="FFFFFF"/>
        </w:rPr>
        <w:t xml:space="preserve">Karta pracy do wydruku prezentująca wzory szlaczków i łączeń </w:t>
      </w:r>
      <w:proofErr w:type="spellStart"/>
      <w:r w:rsidRPr="00D5761C">
        <w:rPr>
          <w:rFonts w:ascii="Times New Roman" w:hAnsi="Times New Roman" w:cs="Times New Roman"/>
          <w:szCs w:val="21"/>
          <w:shd w:val="clear" w:color="auto" w:fill="FFFFFF"/>
        </w:rPr>
        <w:t>literopodobnych</w:t>
      </w:r>
      <w:proofErr w:type="spellEnd"/>
      <w:r w:rsidRPr="00D5761C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D5761C">
        <w:rPr>
          <w:rFonts w:ascii="Times New Roman" w:hAnsi="Times New Roman" w:cs="Times New Roman"/>
          <w:shd w:val="clear" w:color="auto" w:fill="FFFFFF"/>
        </w:rPr>
        <w:t xml:space="preserve">ćwiczących </w:t>
      </w:r>
      <w:r w:rsidR="009F496E">
        <w:rPr>
          <w:rFonts w:ascii="Times New Roman" w:hAnsi="Times New Roman" w:cs="Times New Roman"/>
          <w:shd w:val="clear" w:color="auto" w:fill="FFFFFF"/>
        </w:rPr>
        <w:t xml:space="preserve"> </w:t>
      </w:r>
      <w:r w:rsidRPr="00D5761C">
        <w:rPr>
          <w:rFonts w:ascii="Times New Roman" w:hAnsi="Times New Roman" w:cs="Times New Roman"/>
          <w:shd w:val="clear" w:color="auto" w:fill="FFFFFF"/>
        </w:rPr>
        <w:t xml:space="preserve">rękę </w:t>
      </w:r>
      <w:r w:rsidR="00E95C44">
        <w:rPr>
          <w:rFonts w:ascii="Times New Roman" w:hAnsi="Times New Roman" w:cs="Times New Roman"/>
          <w:shd w:val="clear" w:color="auto" w:fill="FFFFFF"/>
        </w:rPr>
        <w:t xml:space="preserve">                            </w:t>
      </w:r>
      <w:r w:rsidRPr="00D5761C">
        <w:rPr>
          <w:rFonts w:ascii="Times New Roman" w:hAnsi="Times New Roman" w:cs="Times New Roman"/>
          <w:shd w:val="clear" w:color="auto" w:fill="FFFFFF"/>
        </w:rPr>
        <w:t>i wspomagających</w:t>
      </w:r>
      <w:r w:rsidR="009F496E">
        <w:rPr>
          <w:rFonts w:ascii="Times New Roman" w:hAnsi="Times New Roman" w:cs="Times New Roman"/>
          <w:shd w:val="clear" w:color="auto" w:fill="FFFFFF"/>
        </w:rPr>
        <w:t xml:space="preserve"> </w:t>
      </w:r>
      <w:r w:rsidRPr="00D5761C">
        <w:rPr>
          <w:rFonts w:ascii="Times New Roman" w:hAnsi="Times New Roman" w:cs="Times New Roman"/>
          <w:shd w:val="clear" w:color="auto" w:fill="FFFFFF"/>
        </w:rPr>
        <w:t xml:space="preserve"> naukę pisania.</w:t>
      </w:r>
      <w:r w:rsidRPr="00005565">
        <w:rPr>
          <w:rFonts w:ascii="Times New Roman" w:hAnsi="Times New Roman" w:cs="Times New Roman"/>
        </w:rPr>
        <w:t xml:space="preserve"> </w:t>
      </w:r>
      <w:hyperlink r:id="rId17" w:history="1">
        <w:r w:rsidRPr="00005565">
          <w:rPr>
            <w:rFonts w:ascii="Times New Roman" w:hAnsi="Times New Roman" w:cs="Times New Roman"/>
            <w:color w:val="0000FF"/>
            <w:u w:val="single"/>
          </w:rPr>
          <w:t>http://scholaris.pl/zasob/50577</w:t>
        </w:r>
      </w:hyperlink>
      <w:r w:rsidRPr="001F7090">
        <w:t xml:space="preserve"> (gov.pl)</w:t>
      </w:r>
      <w:r w:rsidR="007B2B44">
        <w:rPr>
          <w:noProof/>
          <w:lang w:eastAsia="pl-PL"/>
        </w:rPr>
        <mc:AlternateContent>
          <mc:Choice Requires="wps">
            <w:drawing>
              <wp:inline distT="0" distB="0" distL="0" distR="0" wp14:anchorId="3F60B3DD" wp14:editId="7BE0FF1F">
                <wp:extent cx="308610" cy="308610"/>
                <wp:effectExtent l="0" t="0" r="0" b="0"/>
                <wp:docPr id="12" name="AutoShape 5" descr="https://download.poczta.onet.pl/27705000/eyJhIjpbeyJtIjoiMTI1NzY0MzM3MSIsInAiOiIyIiwicyI6IjgwMHg2MDAifV0sIm1lIjoiZ2V0VGh1bWIifQ%3D%3D/facebook_158634710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download.poczta.onet.pl/27705000/eyJhIjpbeyJtIjoiMTI1NzY0MzM3MSIsInAiOiIyIiwicyI6IjgwMHg2MDAifV0sIm1lIjoiZ2V0VGh1bWIifQ%3D%3D/facebook_1586347102012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OObfmz8DAABhBgAADgAAAAAAAAAAAAAAAAAuAgAAZHJzL2Uyb0RvYy54bWxQSwEC&#10;LQAUAAYACAAAACEAmPZsDdkAAAADAQAADwAAAAAAAAAAAAAAAACZ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="007B2B44">
        <w:rPr>
          <w:noProof/>
          <w:lang w:eastAsia="pl-PL"/>
        </w:rPr>
        <w:lastRenderedPageBreak/>
        <w:drawing>
          <wp:inline distT="0" distB="0" distL="0" distR="0" wp14:anchorId="01A8404D" wp14:editId="2EB77D26">
            <wp:extent cx="7221600" cy="7221600"/>
            <wp:effectExtent l="0" t="0" r="0" b="0"/>
            <wp:docPr id="14" name="Obraz 14" descr="C:\Users\Jacek\Downloads\facebook_158634710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ownloads\facebook_1586347102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600" cy="72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B44">
        <w:rPr>
          <w:noProof/>
          <w:lang w:eastAsia="pl-PL"/>
        </w:rPr>
        <mc:AlternateContent>
          <mc:Choice Requires="wps">
            <w:drawing>
              <wp:inline distT="0" distB="0" distL="0" distR="0" wp14:anchorId="5048F6F8" wp14:editId="1A37571C">
                <wp:extent cx="308610" cy="308610"/>
                <wp:effectExtent l="0" t="0" r="0" b="0"/>
                <wp:docPr id="13" name="AutoShape 6" descr="https://download.poczta.onet.pl/27705000/eyJhIjpbeyJtIjoiMTI1NzY0MzM3MSIsInAiOiIyIiwicyI6IjgwMHg2MDAifV0sIm1lIjoiZ2V0VGh1bWIifQ%3D%3D/facebook_158634710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ownload.poczta.onet.pl/27705000/eyJhIjpbeyJtIjoiMTI1NzY0MzM3MSIsInAiOiIyIiwicyI6IjgwMHg2MDAifV0sIm1lIjoiZ2V0VGh1bWIifQ%3D%3D/facebook_1586347102012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GbDhD5AAwAAYQYAAA4AAAAAAAAAAAAAAAAALgIAAGRycy9lMm9Eb2MueG1sUEsB&#10;Ai0AFAAGAAgAAAAhAJj2bA3ZAAAAAwEAAA8AAAAAAAAAAAAAAAAAm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="00F57BFC" w:rsidRPr="00F57B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BFC">
        <w:rPr>
          <w:noProof/>
          <w:lang w:eastAsia="pl-PL"/>
        </w:rPr>
        <w:lastRenderedPageBreak/>
        <w:drawing>
          <wp:inline distT="0" distB="0" distL="0" distR="0">
            <wp:extent cx="6301648" cy="6643171"/>
            <wp:effectExtent l="0" t="0" r="4445" b="5715"/>
            <wp:docPr id="15" name="Obraz 15" descr="C:\Users\Jacek\Downloads\facebook_1586347077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ek\Downloads\facebook_15863470779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46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FC" w:rsidRDefault="00F57BFC" w:rsidP="00F57BFC">
      <w:pPr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noProof/>
          <w:color w:val="FF0000"/>
          <w:sz w:val="32"/>
          <w:lang w:eastAsia="pl-PL"/>
        </w:rPr>
        <w:lastRenderedPageBreak/>
        <w:drawing>
          <wp:inline distT="0" distB="0" distL="0" distR="0" wp14:anchorId="54E8DF37" wp14:editId="04C827B6">
            <wp:extent cx="5365115" cy="7513320"/>
            <wp:effectExtent l="0" t="0" r="6985" b="0"/>
            <wp:docPr id="16" name="Obraz 16" descr="C:\Users\Jacek\Downloads\facebook_1586346877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ek\Downloads\facebook_158634687765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B5" w:rsidRDefault="00F57BFC" w:rsidP="00F57BFC">
      <w:pPr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 xml:space="preserve">             </w:t>
      </w:r>
    </w:p>
    <w:p w:rsidR="00B85EB5" w:rsidRDefault="00B85EB5" w:rsidP="00F57BFC">
      <w:pPr>
        <w:rPr>
          <w:rFonts w:ascii="Times New Roman" w:hAnsi="Times New Roman" w:cs="Times New Roman"/>
          <w:color w:val="FF0000"/>
          <w:sz w:val="36"/>
        </w:rPr>
      </w:pPr>
    </w:p>
    <w:p w:rsidR="00AB63FF" w:rsidRPr="005733D1" w:rsidRDefault="00F57BFC" w:rsidP="00F57BFC">
      <w:pPr>
        <w:rPr>
          <w:rFonts w:ascii="Times New Roman" w:hAnsi="Times New Roman" w:cs="Times New Roman"/>
          <w:color w:val="FF0000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</w:rPr>
        <w:t xml:space="preserve"> </w:t>
      </w:r>
      <w:r w:rsidR="005733D1" w:rsidRPr="005733D1">
        <w:rPr>
          <w:rFonts w:ascii="Times New Roman" w:hAnsi="Times New Roman" w:cs="Times New Roman"/>
          <w:color w:val="FF0000"/>
          <w:sz w:val="36"/>
        </w:rPr>
        <w:t xml:space="preserve">Do zobaczenia we wtorek </w:t>
      </w:r>
      <w:r w:rsidR="009E6901">
        <w:rPr>
          <w:noProof/>
          <w:lang w:eastAsia="pl-PL"/>
        </w:rPr>
        <w:drawing>
          <wp:inline distT="0" distB="0" distL="0" distR="0" wp14:anchorId="6EF705A6" wp14:editId="15A0994F">
            <wp:extent cx="324000" cy="324000"/>
            <wp:effectExtent l="0" t="0" r="0" b="0"/>
            <wp:docPr id="1" name="Obraz 1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901">
        <w:rPr>
          <w:noProof/>
          <w:lang w:eastAsia="pl-PL"/>
        </w:rPr>
        <w:drawing>
          <wp:inline distT="0" distB="0" distL="0" distR="0" wp14:anchorId="6EF705A6" wp14:editId="15A0994F">
            <wp:extent cx="324000" cy="324000"/>
            <wp:effectExtent l="0" t="0" r="0" b="0"/>
            <wp:docPr id="7" name="Obraz 7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901">
        <w:rPr>
          <w:noProof/>
          <w:lang w:eastAsia="pl-PL"/>
        </w:rPr>
        <w:drawing>
          <wp:inline distT="0" distB="0" distL="0" distR="0" wp14:anchorId="6EF705A6" wp14:editId="15A0994F">
            <wp:extent cx="324000" cy="324000"/>
            <wp:effectExtent l="0" t="0" r="0" b="0"/>
            <wp:docPr id="8" name="Obraz 8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3FF" w:rsidRPr="005733D1" w:rsidSect="00E95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rDod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charset w:val="EE"/>
    <w:family w:val="roman"/>
    <w:pitch w:val="variable"/>
    <w:sig w:usb0="00000005" w:usb1="00000000" w:usb2="00000000" w:usb3="00000000" w:csb0="00000002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6B1"/>
    <w:multiLevelType w:val="hybridMultilevel"/>
    <w:tmpl w:val="24EC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8F6"/>
    <w:multiLevelType w:val="hybridMultilevel"/>
    <w:tmpl w:val="AE9AE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B188A"/>
    <w:multiLevelType w:val="hybridMultilevel"/>
    <w:tmpl w:val="1DE40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F7B3F"/>
    <w:multiLevelType w:val="hybridMultilevel"/>
    <w:tmpl w:val="E982E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90"/>
    <w:rsid w:val="00005565"/>
    <w:rsid w:val="00107C42"/>
    <w:rsid w:val="001F7090"/>
    <w:rsid w:val="0024376B"/>
    <w:rsid w:val="004D7844"/>
    <w:rsid w:val="005733D1"/>
    <w:rsid w:val="00666D11"/>
    <w:rsid w:val="00724C27"/>
    <w:rsid w:val="00793152"/>
    <w:rsid w:val="007B2B44"/>
    <w:rsid w:val="009E6901"/>
    <w:rsid w:val="009F496E"/>
    <w:rsid w:val="00A322BF"/>
    <w:rsid w:val="00AB63FF"/>
    <w:rsid w:val="00B85EB5"/>
    <w:rsid w:val="00D5761C"/>
    <w:rsid w:val="00E01B79"/>
    <w:rsid w:val="00E95C44"/>
    <w:rsid w:val="00F5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8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69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8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6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8Vtsd6bnk" TargetMode="External"/><Relationship Id="rId13" Type="http://schemas.openxmlformats.org/officeDocument/2006/relationships/hyperlink" Target="https://m.youtube.com/watch?v=cNT7haqYeqw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flipbooki.mac.pl/przedszkole/npoia-bbplus-kp-3/mobile/index.html" TargetMode="External"/><Relationship Id="rId17" Type="http://schemas.openxmlformats.org/officeDocument/2006/relationships/hyperlink" Target="http://scholaris.pl/zasob/50577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dwall.net/pl/resource/1101065/wiosenna-gimnasty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rk7sMV38ec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flipbooki.mac.pl/przedszkole/npoia-bbplus-kp-3/mobile/index.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9</cp:revision>
  <dcterms:created xsi:type="dcterms:W3CDTF">2020-04-08T06:07:00Z</dcterms:created>
  <dcterms:modified xsi:type="dcterms:W3CDTF">2020-04-09T14:47:00Z</dcterms:modified>
</cp:coreProperties>
</file>