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5956" w14:textId="77777777" w:rsidR="002B5C00" w:rsidRPr="00CF351C" w:rsidRDefault="002B5C00" w:rsidP="002B5C00">
      <w:pPr>
        <w:jc w:val="center"/>
        <w:rPr>
          <w:b/>
          <w:bCs/>
          <w:sz w:val="36"/>
          <w:szCs w:val="32"/>
        </w:rPr>
      </w:pPr>
      <w:r w:rsidRPr="00CF351C">
        <w:rPr>
          <w:b/>
          <w:bCs/>
          <w:sz w:val="36"/>
          <w:szCs w:val="32"/>
        </w:rPr>
        <w:t>Karta pracy dla grupy KANGURKI</w:t>
      </w:r>
    </w:p>
    <w:p w14:paraId="7197FDFF" w14:textId="77777777" w:rsidR="002B5C00" w:rsidRDefault="002B5C00" w:rsidP="002B5C00">
      <w:pPr>
        <w:jc w:val="center"/>
      </w:pPr>
      <w:r>
        <w:t>W tym tygodniu rozpoczynamy przygodę z wiosną!</w:t>
      </w:r>
    </w:p>
    <w:p w14:paraId="6EF823F5" w14:textId="77777777" w:rsidR="002B5C00" w:rsidRDefault="002B5C00" w:rsidP="002B5C00">
      <w:pPr>
        <w:jc w:val="center"/>
      </w:pPr>
      <w:r>
        <w:t>Temat zajęć: Wesoły deszczyk</w:t>
      </w:r>
      <w:r w:rsidR="00FC6958">
        <w:t>.</w:t>
      </w:r>
    </w:p>
    <w:p w14:paraId="408865D1" w14:textId="77777777" w:rsidR="002B5C00" w:rsidRDefault="002B5C00" w:rsidP="002B5C00">
      <w:pPr>
        <w:jc w:val="center"/>
      </w:pPr>
      <w:r>
        <w:t>Tak więc moje kochane Kangurki do dzieła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B6C77C" w14:textId="77777777" w:rsidR="002B5C00" w:rsidRDefault="002B5C00" w:rsidP="002B5C00"/>
    <w:p w14:paraId="3E0FC19B" w14:textId="77777777" w:rsidR="002B5C00" w:rsidRDefault="002B5C00" w:rsidP="002B5C00">
      <w:pPr>
        <w:pStyle w:val="Akapitzlist"/>
        <w:numPr>
          <w:ilvl w:val="0"/>
          <w:numId w:val="1"/>
        </w:numPr>
      </w:pPr>
      <w:r>
        <w:t>Powtarzaj tekst wierszyka z osoba dorosłą i rysuj po śladzie rysunku parasola bez odrywania kredki od kartki</w:t>
      </w:r>
      <w:r w:rsidR="00FA1578">
        <w:t>, następnie pokoloruj parasol według wzoru.</w:t>
      </w:r>
    </w:p>
    <w:p w14:paraId="7D831DD0" w14:textId="77777777" w:rsidR="002B5C00" w:rsidRDefault="002B5C00" w:rsidP="002B5C00">
      <w:pPr>
        <w:pStyle w:val="Akapitzlist"/>
      </w:pPr>
    </w:p>
    <w:p w14:paraId="2A1BB1D8" w14:textId="77777777" w:rsidR="002B5C00" w:rsidRDefault="002B5C00" w:rsidP="002B5C00">
      <w:pPr>
        <w:pStyle w:val="Akapitzlist"/>
      </w:pPr>
    </w:p>
    <w:p w14:paraId="038279EC" w14:textId="77777777" w:rsidR="002B5C00" w:rsidRPr="00FA1578" w:rsidRDefault="002B5C00" w:rsidP="00FA1578">
      <w:pPr>
        <w:pStyle w:val="Akapitzlist"/>
        <w:jc w:val="center"/>
        <w:rPr>
          <w:rFonts w:ascii="Comic Sans MS" w:hAnsi="Comic Sans MS"/>
        </w:rPr>
      </w:pPr>
      <w:r w:rsidRPr="00FA1578">
        <w:rPr>
          <w:rFonts w:ascii="Comic Sans MS" w:hAnsi="Comic Sans MS"/>
        </w:rPr>
        <w:t xml:space="preserve">Pada deszcz </w:t>
      </w:r>
      <w:proofErr w:type="spellStart"/>
      <w:r w:rsidRPr="00FA1578">
        <w:rPr>
          <w:rFonts w:ascii="Comic Sans MS" w:hAnsi="Comic Sans MS"/>
        </w:rPr>
        <w:t>kapu</w:t>
      </w:r>
      <w:proofErr w:type="spellEnd"/>
      <w:r w:rsidRPr="00FA1578">
        <w:rPr>
          <w:rFonts w:ascii="Comic Sans MS" w:hAnsi="Comic Sans MS"/>
        </w:rPr>
        <w:t>, kap.</w:t>
      </w:r>
    </w:p>
    <w:p w14:paraId="3F8C0D07" w14:textId="77777777" w:rsidR="002B5C00" w:rsidRPr="00FA1578" w:rsidRDefault="002B5C00" w:rsidP="00FA1578">
      <w:pPr>
        <w:pStyle w:val="Akapitzlist"/>
        <w:jc w:val="center"/>
        <w:rPr>
          <w:rFonts w:ascii="Comic Sans MS" w:hAnsi="Comic Sans MS"/>
        </w:rPr>
      </w:pPr>
      <w:r w:rsidRPr="00FA1578">
        <w:rPr>
          <w:rFonts w:ascii="Comic Sans MS" w:hAnsi="Comic Sans MS"/>
        </w:rPr>
        <w:t xml:space="preserve">Wieje wiatr wiju, </w:t>
      </w:r>
      <w:proofErr w:type="spellStart"/>
      <w:r w:rsidRPr="00FA1578">
        <w:rPr>
          <w:rFonts w:ascii="Comic Sans MS" w:hAnsi="Comic Sans MS"/>
        </w:rPr>
        <w:t>wia</w:t>
      </w:r>
      <w:proofErr w:type="spellEnd"/>
      <w:r w:rsidRPr="00FA1578">
        <w:rPr>
          <w:rFonts w:ascii="Comic Sans MS" w:hAnsi="Comic Sans MS"/>
        </w:rPr>
        <w:t>.</w:t>
      </w:r>
    </w:p>
    <w:p w14:paraId="7ADCAB84" w14:textId="77777777" w:rsidR="002B5C00" w:rsidRPr="00FA1578" w:rsidRDefault="002B5C00" w:rsidP="00FA1578">
      <w:pPr>
        <w:pStyle w:val="Akapitzlist"/>
        <w:jc w:val="center"/>
        <w:rPr>
          <w:rFonts w:ascii="Comic Sans MS" w:hAnsi="Comic Sans MS"/>
        </w:rPr>
      </w:pPr>
      <w:r w:rsidRPr="00FA1578">
        <w:rPr>
          <w:rFonts w:ascii="Comic Sans MS" w:hAnsi="Comic Sans MS"/>
        </w:rPr>
        <w:t>Czasem słońce zjawia się-</w:t>
      </w:r>
    </w:p>
    <w:p w14:paraId="7EACEF52" w14:textId="77777777" w:rsidR="002B5C00" w:rsidRPr="00FA1578" w:rsidRDefault="002B5C00" w:rsidP="00FA1578">
      <w:pPr>
        <w:pStyle w:val="Akapitzlist"/>
        <w:jc w:val="center"/>
        <w:rPr>
          <w:rFonts w:ascii="Comic Sans MS" w:hAnsi="Comic Sans MS"/>
        </w:rPr>
      </w:pPr>
      <w:r w:rsidRPr="00FA1578">
        <w:rPr>
          <w:rFonts w:ascii="Comic Sans MS" w:hAnsi="Comic Sans MS"/>
        </w:rPr>
        <w:t>Taki to marcowy dzień!</w:t>
      </w:r>
    </w:p>
    <w:p w14:paraId="4B660D1B" w14:textId="77777777" w:rsidR="002B5C00" w:rsidRDefault="002B5C00" w:rsidP="002B5C00">
      <w:pPr>
        <w:pStyle w:val="Akapitzlist"/>
      </w:pPr>
    </w:p>
    <w:p w14:paraId="2511A970" w14:textId="77777777" w:rsidR="002B5C00" w:rsidRDefault="002B5C00" w:rsidP="002B5C00">
      <w:pPr>
        <w:pStyle w:val="Akapitzlist"/>
      </w:pPr>
    </w:p>
    <w:p w14:paraId="319E055B" w14:textId="77777777" w:rsidR="0059706B" w:rsidRDefault="002B5C00">
      <w:r w:rsidRPr="002B5C00">
        <w:rPr>
          <w:noProof/>
        </w:rPr>
        <w:drawing>
          <wp:inline distT="0" distB="0" distL="0" distR="0" wp14:anchorId="28BEA4F7" wp14:editId="34CB5DCA">
            <wp:extent cx="6210300" cy="438602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0993" cy="440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3B78" w14:textId="77777777" w:rsidR="00FA1578" w:rsidRDefault="00FA1578"/>
    <w:p w14:paraId="3936220B" w14:textId="77777777" w:rsidR="00FA1578" w:rsidRDefault="00FA1578"/>
    <w:p w14:paraId="6CC4C35B" w14:textId="77777777" w:rsidR="00FA1578" w:rsidRDefault="00FA1578" w:rsidP="00FA1578">
      <w:pPr>
        <w:pStyle w:val="Akapitzlist"/>
        <w:numPr>
          <w:ilvl w:val="0"/>
          <w:numId w:val="1"/>
        </w:numPr>
      </w:pPr>
      <w:r>
        <w:lastRenderedPageBreak/>
        <w:t>Połącz ze sobą takie same parasole.</w:t>
      </w:r>
    </w:p>
    <w:p w14:paraId="53875F36" w14:textId="77777777" w:rsidR="00FA1578" w:rsidRDefault="00FA1578">
      <w:pPr>
        <w:rPr>
          <w:noProof/>
        </w:rPr>
      </w:pPr>
    </w:p>
    <w:p w14:paraId="0B5C7CDA" w14:textId="77777777" w:rsidR="00FA1578" w:rsidRDefault="00FA1578"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8D9E1DA" wp14:editId="59BA4F5F">
            <wp:extent cx="1143000" cy="1143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5B83CDFF" wp14:editId="6A828B59">
            <wp:extent cx="1143000" cy="1143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6FB0" w14:textId="77777777" w:rsidR="00FA1578" w:rsidRDefault="00FA1578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D28BBC3" wp14:editId="0EB7E6EF">
            <wp:extent cx="1143000" cy="1143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7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4023100D" wp14:editId="1C2BA987">
            <wp:extent cx="1143000" cy="1143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B17D" w14:textId="77777777" w:rsidR="00FA1578" w:rsidRDefault="00FA1578">
      <w:pPr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2135B9C" wp14:editId="4BAE5905">
            <wp:extent cx="1143000" cy="1143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7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A99FD7D" wp14:editId="009E9B1A">
            <wp:extent cx="1143000" cy="1143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00AC" w14:textId="77777777" w:rsidR="00FA1578" w:rsidRDefault="00FA1578">
      <w:pPr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FB0DD21" wp14:editId="1F202D08">
            <wp:extent cx="1143000" cy="1143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7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306C5C61" wp14:editId="4820D239">
            <wp:extent cx="1143000" cy="1143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8E7E" w14:textId="77777777" w:rsidR="00FA1578" w:rsidRDefault="00FA1578">
      <w:pPr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E2DBE82" wp14:editId="2BF246FD">
            <wp:extent cx="1143000" cy="1143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7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089A0F83" wp14:editId="1951BF87">
            <wp:extent cx="1143000" cy="11430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409B" w14:textId="77777777" w:rsidR="00FA1578" w:rsidRDefault="00FA1578">
      <w:pPr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02D5497" wp14:editId="161307B0">
            <wp:extent cx="1143000" cy="11430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7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31AB4E4" wp14:editId="629A7361">
            <wp:extent cx="1143000" cy="11430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4310" w14:textId="18C77DAD" w:rsidR="00FA1578" w:rsidRDefault="00FA1578">
      <w:pPr>
        <w:rPr>
          <w:noProof/>
        </w:rPr>
      </w:pPr>
      <w:r>
        <w:rPr>
          <w:noProof/>
        </w:rPr>
        <w:t xml:space="preserve">                                                           POWODZENIA.</w:t>
      </w:r>
    </w:p>
    <w:p w14:paraId="382D0CEC" w14:textId="52D7986A" w:rsidR="00422A93" w:rsidRDefault="00422A93">
      <w:r>
        <w:rPr>
          <w:noProof/>
        </w:rPr>
        <w:t xml:space="preserve">Proponuje również zabawę badawczą” Co pływa, a co tonie”(potrzebujemy: pojemnik                    </w:t>
      </w:r>
      <w:bookmarkStart w:id="0" w:name="_GoBack"/>
      <w:bookmarkEnd w:id="0"/>
      <w:r>
        <w:rPr>
          <w:noProof/>
        </w:rPr>
        <w:t>na wodę, monetę, korek, styropian, plastikową butelkę, kamień itp.)</w:t>
      </w:r>
    </w:p>
    <w:sectPr w:rsidR="0042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644"/>
    <w:multiLevelType w:val="hybridMultilevel"/>
    <w:tmpl w:val="82E4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00"/>
    <w:rsid w:val="002B5C00"/>
    <w:rsid w:val="00422A93"/>
    <w:rsid w:val="0059706B"/>
    <w:rsid w:val="008901A2"/>
    <w:rsid w:val="00BD329F"/>
    <w:rsid w:val="00FA1578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E03E"/>
  <w15:chartTrackingRefBased/>
  <w15:docId w15:val="{D3A20DD6-885F-4F04-8DB6-4695266C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C0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miaofeng</dc:creator>
  <cp:keywords/>
  <dc:description/>
  <cp:lastModifiedBy>miaofeng</cp:lastModifiedBy>
  <cp:revision>3</cp:revision>
  <dcterms:created xsi:type="dcterms:W3CDTF">2020-03-16T09:22:00Z</dcterms:created>
  <dcterms:modified xsi:type="dcterms:W3CDTF">2020-03-16T09:52:00Z</dcterms:modified>
</cp:coreProperties>
</file>